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84" w:rsidRPr="00597C41" w:rsidRDefault="00041DF8" w:rsidP="00BD7E85">
      <w:pPr>
        <w:jc w:val="center"/>
        <w:rPr>
          <w:rFonts w:asciiTheme="minorEastAsia" w:hAnsiTheme="minorEastAsia" w:cs="Arial"/>
          <w:b/>
          <w:spacing w:val="20"/>
          <w:sz w:val="36"/>
          <w:szCs w:val="36"/>
        </w:rPr>
      </w:pPr>
      <w:r>
        <w:rPr>
          <w:rFonts w:asciiTheme="minorEastAsia" w:hAnsiTheme="minorEastAsia" w:cs="Arial" w:hint="eastAsia"/>
          <w:b/>
          <w:spacing w:val="20"/>
          <w:sz w:val="36"/>
          <w:szCs w:val="36"/>
        </w:rPr>
        <w:t>电动伸缩门</w:t>
      </w:r>
      <w:r w:rsidR="00BD7E85" w:rsidRPr="00597C41">
        <w:rPr>
          <w:rFonts w:asciiTheme="minorEastAsia" w:hAnsiTheme="minorEastAsia" w:cs="Arial"/>
          <w:b/>
          <w:spacing w:val="20"/>
          <w:sz w:val="36"/>
          <w:szCs w:val="36"/>
        </w:rPr>
        <w:t>技术协议</w:t>
      </w:r>
    </w:p>
    <w:p w:rsidR="00BD7E85" w:rsidRPr="00597C41" w:rsidRDefault="00BD7E85" w:rsidP="00BD7E85">
      <w:pPr>
        <w:jc w:val="center"/>
        <w:rPr>
          <w:rFonts w:asciiTheme="minorEastAsia" w:hAnsiTheme="minorEastAsia" w:cs="Arial"/>
          <w:b/>
          <w:spacing w:val="20"/>
          <w:sz w:val="36"/>
          <w:szCs w:val="36"/>
        </w:rPr>
      </w:pPr>
    </w:p>
    <w:p w:rsidR="00597C41" w:rsidRPr="00597C41" w:rsidRDefault="00597C41" w:rsidP="00597C41">
      <w:pPr>
        <w:pStyle w:val="a5"/>
        <w:widowControl/>
        <w:spacing w:line="360" w:lineRule="auto"/>
        <w:ind w:left="340" w:right="-261" w:firstLineChars="0" w:firstLine="0"/>
        <w:jc w:val="left"/>
        <w:rPr>
          <w:rFonts w:asciiTheme="minorEastAsia" w:hAnsiTheme="minorEastAsia" w:cs="Times New Roman"/>
          <w:w w:val="90"/>
          <w:sz w:val="24"/>
          <w:szCs w:val="24"/>
        </w:rPr>
      </w:pPr>
    </w:p>
    <w:p w:rsidR="00597C41" w:rsidRDefault="00F36C19" w:rsidP="00E11BED">
      <w:pPr>
        <w:pStyle w:val="a5"/>
        <w:widowControl/>
        <w:numPr>
          <w:ilvl w:val="0"/>
          <w:numId w:val="1"/>
        </w:numPr>
        <w:spacing w:line="360" w:lineRule="auto"/>
        <w:ind w:left="340" w:right="-261" w:firstLineChars="0" w:hanging="482"/>
        <w:jc w:val="left"/>
        <w:rPr>
          <w:rFonts w:asciiTheme="minorEastAsia" w:hAnsiTheme="minorEastAsia" w:cs="Times New Roman"/>
          <w:b/>
          <w:w w:val="90"/>
          <w:sz w:val="24"/>
          <w:szCs w:val="24"/>
        </w:rPr>
      </w:pPr>
      <w:r>
        <w:rPr>
          <w:rFonts w:asciiTheme="minorEastAsia" w:hAnsiTheme="minorEastAsia" w:cs="Times New Roman" w:hint="eastAsia"/>
          <w:b/>
          <w:w w:val="90"/>
          <w:sz w:val="24"/>
          <w:szCs w:val="24"/>
        </w:rPr>
        <w:t>技术要求</w:t>
      </w:r>
    </w:p>
    <w:p w:rsidR="00F36C19" w:rsidRPr="00F36C19" w:rsidRDefault="00F36C19" w:rsidP="00F36C19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 w:rsidRPr="00F36C19">
        <w:rPr>
          <w:rFonts w:asciiTheme="minorEastAsia" w:hAnsiTheme="minorEastAsia" w:cs="Times New Roman" w:hint="eastAsia"/>
          <w:szCs w:val="24"/>
        </w:rPr>
        <w:t>电动</w:t>
      </w:r>
      <w:r w:rsidRPr="00F36C19">
        <w:rPr>
          <w:rFonts w:asciiTheme="minorEastAsia" w:hAnsiTheme="minorEastAsia" w:cs="Times New Roman"/>
          <w:szCs w:val="24"/>
        </w:rPr>
        <w:t>伸缩门主要由</w:t>
      </w:r>
      <w:r w:rsidR="00777E5B">
        <w:rPr>
          <w:rFonts w:asciiTheme="minorEastAsia" w:hAnsiTheme="minorEastAsia" w:cs="Times New Roman" w:hint="eastAsia"/>
          <w:szCs w:val="24"/>
        </w:rPr>
        <w:t>机</w:t>
      </w:r>
      <w:r>
        <w:rPr>
          <w:rFonts w:asciiTheme="minorEastAsia" w:hAnsiTheme="minorEastAsia" w:cs="Times New Roman" w:hint="eastAsia"/>
          <w:szCs w:val="24"/>
        </w:rPr>
        <w:t>头、</w:t>
      </w:r>
      <w:r w:rsidRPr="00F36C19">
        <w:rPr>
          <w:rFonts w:asciiTheme="minorEastAsia" w:hAnsiTheme="minorEastAsia" w:cs="Times New Roman"/>
          <w:szCs w:val="24"/>
        </w:rPr>
        <w:t>门体、驱动电机，</w:t>
      </w:r>
      <w:r>
        <w:rPr>
          <w:rFonts w:asciiTheme="minorEastAsia" w:hAnsiTheme="minorEastAsia" w:cs="Times New Roman" w:hint="eastAsia"/>
          <w:szCs w:val="24"/>
        </w:rPr>
        <w:t>脚</w:t>
      </w:r>
      <w:r w:rsidRPr="00F36C19">
        <w:rPr>
          <w:rFonts w:asciiTheme="minorEastAsia" w:hAnsiTheme="minorEastAsia" w:cs="Times New Roman" w:hint="eastAsia"/>
          <w:szCs w:val="24"/>
        </w:rPr>
        <w:t>轮</w:t>
      </w:r>
      <w:r w:rsidRPr="00F36C19">
        <w:rPr>
          <w:rFonts w:asciiTheme="minorEastAsia" w:hAnsiTheme="minorEastAsia" w:cs="Times New Roman"/>
          <w:szCs w:val="24"/>
        </w:rPr>
        <w:t>、控制系统</w:t>
      </w:r>
      <w:r w:rsidR="00AB1F6E">
        <w:rPr>
          <w:rFonts w:asciiTheme="minorEastAsia" w:hAnsiTheme="minorEastAsia" w:cs="Times New Roman" w:hint="eastAsia"/>
          <w:szCs w:val="24"/>
        </w:rPr>
        <w:t>组</w:t>
      </w:r>
      <w:r w:rsidRPr="00F36C19">
        <w:rPr>
          <w:rFonts w:asciiTheme="minorEastAsia" w:hAnsiTheme="minorEastAsia" w:cs="Times New Roman"/>
          <w:szCs w:val="24"/>
        </w:rPr>
        <w:t>成。</w:t>
      </w:r>
    </w:p>
    <w:p w:rsidR="00F36C19" w:rsidRPr="00974F6C" w:rsidRDefault="00777E5B" w:rsidP="00974F6C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机</w:t>
      </w:r>
      <w:r w:rsidR="00F36C19">
        <w:rPr>
          <w:rFonts w:asciiTheme="minorEastAsia" w:hAnsiTheme="minorEastAsia" w:cs="Times New Roman" w:hint="eastAsia"/>
          <w:szCs w:val="24"/>
        </w:rPr>
        <w:t>头</w:t>
      </w:r>
      <w:r w:rsidR="00B047A5">
        <w:rPr>
          <w:rFonts w:asciiTheme="minorEastAsia" w:hAnsiTheme="minorEastAsia" w:cs="Times New Roman" w:hint="eastAsia"/>
          <w:szCs w:val="24"/>
        </w:rPr>
        <w:t>箱体</w:t>
      </w:r>
      <w:r w:rsidR="00F36C19">
        <w:rPr>
          <w:rFonts w:asciiTheme="minorEastAsia" w:hAnsiTheme="minorEastAsia" w:cs="Times New Roman" w:hint="eastAsia"/>
          <w:szCs w:val="24"/>
        </w:rPr>
        <w:t>、</w:t>
      </w:r>
      <w:r w:rsidR="00F36C19" w:rsidRPr="00F36C19">
        <w:rPr>
          <w:rFonts w:asciiTheme="minorEastAsia" w:hAnsiTheme="minorEastAsia" w:cs="Times New Roman"/>
          <w:szCs w:val="24"/>
        </w:rPr>
        <w:t>门体采用</w:t>
      </w:r>
      <w:r w:rsidR="00B21094" w:rsidRPr="00B21094">
        <w:rPr>
          <w:rFonts w:asciiTheme="minorEastAsia" w:hAnsiTheme="minorEastAsia" w:cs="Times New Roman"/>
          <w:szCs w:val="24"/>
        </w:rPr>
        <w:t>高强度铝型材</w:t>
      </w:r>
      <w:r w:rsidR="00F36C19" w:rsidRPr="00F36C19">
        <w:rPr>
          <w:rFonts w:asciiTheme="minorEastAsia" w:hAnsiTheme="minorEastAsia" w:cs="Times New Roman"/>
          <w:szCs w:val="24"/>
        </w:rPr>
        <w:t>制作</w:t>
      </w:r>
      <w:r w:rsidR="00687319">
        <w:rPr>
          <w:rFonts w:asciiTheme="minorEastAsia" w:hAnsiTheme="minorEastAsia" w:cs="Times New Roman" w:hint="eastAsia"/>
          <w:szCs w:val="24"/>
        </w:rPr>
        <w:t>。</w:t>
      </w:r>
      <w:r>
        <w:rPr>
          <w:rFonts w:asciiTheme="minorEastAsia" w:hAnsiTheme="minorEastAsia" w:cs="Times New Roman" w:hint="eastAsia"/>
          <w:szCs w:val="24"/>
        </w:rPr>
        <w:t>机</w:t>
      </w:r>
      <w:r w:rsidR="00687319" w:rsidRPr="00687319">
        <w:rPr>
          <w:rFonts w:asciiTheme="minorEastAsia" w:hAnsiTheme="minorEastAsia" w:cs="Times New Roman"/>
          <w:szCs w:val="24"/>
        </w:rPr>
        <w:t>头起步平稳、不摇晃</w:t>
      </w:r>
      <w:r w:rsidR="00B047A5">
        <w:rPr>
          <w:rFonts w:asciiTheme="minorEastAsia" w:hAnsiTheme="minorEastAsia" w:cs="Times New Roman" w:hint="eastAsia"/>
          <w:szCs w:val="24"/>
        </w:rPr>
        <w:t>，</w:t>
      </w:r>
      <w:r w:rsidR="00B047A5" w:rsidRPr="00B047A5">
        <w:rPr>
          <w:rFonts w:asciiTheme="minorEastAsia" w:hAnsiTheme="minorEastAsia" w:cs="Times New Roman" w:hint="eastAsia"/>
          <w:szCs w:val="24"/>
        </w:rPr>
        <w:t>运行</w:t>
      </w:r>
      <w:r w:rsidR="00B047A5">
        <w:rPr>
          <w:rFonts w:asciiTheme="minorEastAsia" w:hAnsiTheme="minorEastAsia" w:cs="Times New Roman" w:hint="eastAsia"/>
          <w:szCs w:val="24"/>
        </w:rPr>
        <w:t>速度</w:t>
      </w:r>
      <w:r w:rsidR="00B047A5" w:rsidRPr="00B047A5">
        <w:rPr>
          <w:rFonts w:asciiTheme="minorEastAsia" w:hAnsiTheme="minorEastAsia" w:cs="Times New Roman" w:hint="eastAsia"/>
          <w:szCs w:val="24"/>
        </w:rPr>
        <w:t>不少于20米/分</w:t>
      </w:r>
      <w:r w:rsidR="00687319">
        <w:rPr>
          <w:rFonts w:asciiTheme="minorEastAsia" w:hAnsiTheme="minorEastAsia" w:cs="Times New Roman" w:hint="eastAsia"/>
          <w:szCs w:val="24"/>
        </w:rPr>
        <w:t>；</w:t>
      </w:r>
      <w:r w:rsidR="00E60CFF" w:rsidRPr="00E60CFF">
        <w:rPr>
          <w:rFonts w:asciiTheme="minorEastAsia" w:hAnsiTheme="minorEastAsia" w:cs="Times New Roman"/>
          <w:szCs w:val="24"/>
        </w:rPr>
        <w:t>门体</w:t>
      </w:r>
      <w:r w:rsidR="00131DD5">
        <w:rPr>
          <w:rFonts w:asciiTheme="minorEastAsia" w:hAnsiTheme="minorEastAsia" w:cs="Times New Roman" w:hint="eastAsia"/>
          <w:szCs w:val="24"/>
        </w:rPr>
        <w:t>分为5段</w:t>
      </w:r>
      <w:r w:rsidR="00F36C19" w:rsidRPr="00F36C19">
        <w:rPr>
          <w:rFonts w:asciiTheme="minorEastAsia" w:hAnsiTheme="minorEastAsia" w:cs="Times New Roman"/>
          <w:szCs w:val="24"/>
        </w:rPr>
        <w:t>，</w:t>
      </w:r>
      <w:r w:rsidRPr="00777E5B">
        <w:rPr>
          <w:rFonts w:asciiTheme="minorEastAsia" w:hAnsiTheme="minorEastAsia" w:cs="Times New Roman" w:hint="eastAsia"/>
          <w:szCs w:val="24"/>
        </w:rPr>
        <w:t>门体内置导向结构，</w:t>
      </w:r>
      <w:r w:rsidR="00B21094" w:rsidRPr="00B21094">
        <w:rPr>
          <w:rFonts w:asciiTheme="minorEastAsia" w:hAnsiTheme="minorEastAsia" w:cs="Times New Roman"/>
          <w:szCs w:val="24"/>
        </w:rPr>
        <w:t>采用内置对称式内套连接，</w:t>
      </w:r>
      <w:r w:rsidR="00F36C19" w:rsidRPr="00F36C19">
        <w:rPr>
          <w:rFonts w:asciiTheme="minorEastAsia" w:hAnsiTheme="minorEastAsia" w:cs="Times New Roman"/>
          <w:szCs w:val="24"/>
        </w:rPr>
        <w:t>伸缩灵活行程大。</w:t>
      </w:r>
    </w:p>
    <w:p w:rsidR="005E3069" w:rsidRPr="005E3069" w:rsidRDefault="00C8726A" w:rsidP="005E3069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铝合金</w:t>
      </w:r>
      <w:r>
        <w:rPr>
          <w:rFonts w:asciiTheme="minorEastAsia" w:hAnsiTheme="minorEastAsia" w:cs="Times New Roman"/>
          <w:szCs w:val="24"/>
        </w:rPr>
        <w:t>型材：</w:t>
      </w:r>
      <w:r w:rsidR="0029297D">
        <w:rPr>
          <w:rFonts w:asciiTheme="minorEastAsia" w:hAnsiTheme="minorEastAsia" w:cs="Times New Roman"/>
          <w:szCs w:val="24"/>
        </w:rPr>
        <w:t>表面</w:t>
      </w:r>
      <w:r w:rsidR="0029297D">
        <w:rPr>
          <w:rFonts w:asciiTheme="minorEastAsia" w:hAnsiTheme="minorEastAsia" w:cs="Times New Roman" w:hint="eastAsia"/>
          <w:szCs w:val="24"/>
        </w:rPr>
        <w:t>喷涂</w:t>
      </w:r>
      <w:r w:rsidR="0029297D">
        <w:rPr>
          <w:rFonts w:asciiTheme="minorEastAsia" w:hAnsiTheme="minorEastAsia" w:cs="Times New Roman"/>
          <w:szCs w:val="24"/>
        </w:rPr>
        <w:t>处理</w:t>
      </w:r>
      <w:r w:rsidR="003E501B">
        <w:rPr>
          <w:rFonts w:asciiTheme="minorEastAsia" w:hAnsiTheme="minorEastAsia" w:cs="Times New Roman" w:hint="eastAsia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平整</w:t>
      </w:r>
      <w:r>
        <w:rPr>
          <w:rFonts w:asciiTheme="minorEastAsia" w:hAnsiTheme="minorEastAsia" w:cs="Times New Roman"/>
          <w:szCs w:val="24"/>
        </w:rPr>
        <w:t>光泽</w:t>
      </w:r>
      <w:r>
        <w:rPr>
          <w:rFonts w:asciiTheme="minorEastAsia" w:hAnsiTheme="minorEastAsia" w:cs="Times New Roman" w:hint="eastAsia"/>
          <w:szCs w:val="24"/>
        </w:rPr>
        <w:t>，</w:t>
      </w:r>
      <w:r w:rsidR="003E501B">
        <w:rPr>
          <w:rFonts w:asciiTheme="minorEastAsia" w:hAnsiTheme="minorEastAsia" w:cs="Times New Roman" w:hint="eastAsia"/>
          <w:szCs w:val="24"/>
        </w:rPr>
        <w:t>不退色，</w:t>
      </w:r>
      <w:r w:rsidR="003E501B">
        <w:rPr>
          <w:rFonts w:asciiTheme="minorEastAsia" w:hAnsiTheme="minorEastAsia" w:cs="Times New Roman"/>
          <w:szCs w:val="24"/>
        </w:rPr>
        <w:t>不易粘尘，不</w:t>
      </w:r>
      <w:r w:rsidR="00131DD5">
        <w:rPr>
          <w:rFonts w:asciiTheme="minorEastAsia" w:hAnsiTheme="minorEastAsia" w:cs="Times New Roman"/>
          <w:szCs w:val="24"/>
        </w:rPr>
        <w:t>腐蚀</w:t>
      </w:r>
      <w:r w:rsidR="00131DD5">
        <w:rPr>
          <w:rFonts w:asciiTheme="minorEastAsia" w:hAnsiTheme="minorEastAsia" w:cs="Times New Roman" w:hint="eastAsia"/>
          <w:szCs w:val="24"/>
        </w:rPr>
        <w:t>，</w:t>
      </w:r>
      <w:r>
        <w:rPr>
          <w:rFonts w:asciiTheme="minorEastAsia" w:hAnsiTheme="minorEastAsia" w:cs="Times New Roman"/>
          <w:szCs w:val="24"/>
        </w:rPr>
        <w:t>结构坚固</w:t>
      </w:r>
      <w:r w:rsidR="00131DD5">
        <w:rPr>
          <w:rFonts w:asciiTheme="minorEastAsia" w:hAnsiTheme="minorEastAsia" w:cs="Times New Roman" w:hint="eastAsia"/>
          <w:szCs w:val="24"/>
        </w:rPr>
        <w:t>。</w:t>
      </w:r>
      <w:r w:rsidR="007E1542">
        <w:rPr>
          <w:rFonts w:asciiTheme="minorEastAsia" w:hAnsiTheme="minorEastAsia" w:cs="Times New Roman" w:hint="eastAsia"/>
          <w:szCs w:val="24"/>
        </w:rPr>
        <w:t>门体主材</w:t>
      </w:r>
      <w:r w:rsidR="00CD121E">
        <w:rPr>
          <w:rFonts w:asciiTheme="minorEastAsia" w:hAnsiTheme="minorEastAsia" w:cs="Times New Roman" w:hint="eastAsia"/>
          <w:szCs w:val="24"/>
        </w:rPr>
        <w:t>壁厚≥</w:t>
      </w:r>
      <w:r w:rsidR="00E255B8">
        <w:rPr>
          <w:rFonts w:asciiTheme="minorEastAsia" w:hAnsiTheme="minorEastAsia" w:cs="Times New Roman" w:hint="eastAsia"/>
          <w:szCs w:val="24"/>
        </w:rPr>
        <w:t>3</w:t>
      </w:r>
      <w:r w:rsidR="00CD121E">
        <w:rPr>
          <w:rFonts w:asciiTheme="minorEastAsia" w:hAnsiTheme="minorEastAsia" w:cs="Times New Roman" w:hint="eastAsia"/>
          <w:szCs w:val="24"/>
        </w:rPr>
        <w:t>mm</w:t>
      </w:r>
      <w:r w:rsidR="00754561">
        <w:rPr>
          <w:rFonts w:asciiTheme="minorEastAsia" w:hAnsiTheme="minorEastAsia" w:cs="Times New Roman" w:hint="eastAsia"/>
          <w:szCs w:val="24"/>
        </w:rPr>
        <w:t>，</w:t>
      </w:r>
      <w:r w:rsidR="000361D7">
        <w:rPr>
          <w:rFonts w:asciiTheme="minorEastAsia" w:hAnsiTheme="minorEastAsia" w:cs="Times New Roman" w:hint="eastAsia"/>
          <w:szCs w:val="24"/>
        </w:rPr>
        <w:t>主框</w:t>
      </w:r>
      <w:r w:rsidR="0070147D">
        <w:rPr>
          <w:rFonts w:asciiTheme="minorEastAsia" w:hAnsiTheme="minorEastAsia" w:cs="Times New Roman" w:hint="eastAsia"/>
          <w:szCs w:val="24"/>
        </w:rPr>
        <w:t>宽</w:t>
      </w:r>
      <w:r w:rsidR="00754561">
        <w:rPr>
          <w:rFonts w:asciiTheme="minorEastAsia" w:hAnsiTheme="minorEastAsia" w:cs="Times New Roman" w:hint="eastAsia"/>
          <w:szCs w:val="24"/>
        </w:rPr>
        <w:t>度</w:t>
      </w:r>
      <w:r w:rsidR="00754561" w:rsidRPr="00754561">
        <w:rPr>
          <w:rFonts w:asciiTheme="minorEastAsia" w:hAnsiTheme="minorEastAsia" w:cs="Times New Roman" w:hint="eastAsia"/>
          <w:szCs w:val="24"/>
        </w:rPr>
        <w:t>≥</w:t>
      </w:r>
      <w:r w:rsidR="0070147D">
        <w:rPr>
          <w:rFonts w:asciiTheme="minorEastAsia" w:hAnsiTheme="minorEastAsia" w:cs="Times New Roman" w:hint="eastAsia"/>
          <w:szCs w:val="24"/>
        </w:rPr>
        <w:t>80</w:t>
      </w:r>
      <w:r w:rsidR="00754561">
        <w:rPr>
          <w:rFonts w:asciiTheme="minorEastAsia" w:hAnsiTheme="minorEastAsia" w:cs="Times New Roman" w:hint="eastAsia"/>
          <w:szCs w:val="24"/>
        </w:rPr>
        <w:t>mm，</w:t>
      </w:r>
      <w:r w:rsidR="00131DD5">
        <w:rPr>
          <w:rFonts w:asciiTheme="minorEastAsia" w:hAnsiTheme="minorEastAsia" w:cs="Times New Roman" w:hint="eastAsia"/>
          <w:szCs w:val="24"/>
        </w:rPr>
        <w:t>颜色为深灰色。</w:t>
      </w:r>
    </w:p>
    <w:p w:rsidR="00F36C19" w:rsidRDefault="00E60CFF" w:rsidP="00F36C19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驱动器采用特种电机驱动，蜗杆蜗轮减速，</w:t>
      </w:r>
      <w:r w:rsidR="00C035C4" w:rsidRPr="00C035C4">
        <w:rPr>
          <w:rFonts w:asciiTheme="minorEastAsia" w:hAnsiTheme="minorEastAsia" w:cs="Times New Roman"/>
          <w:szCs w:val="24"/>
        </w:rPr>
        <w:t>输出力矩大、噪音小，速度适中</w:t>
      </w:r>
      <w:r w:rsidR="00C035C4">
        <w:rPr>
          <w:rFonts w:asciiTheme="minorEastAsia" w:hAnsiTheme="minorEastAsia" w:cs="Times New Roman" w:hint="eastAsia"/>
          <w:szCs w:val="24"/>
        </w:rPr>
        <w:t>。配</w:t>
      </w:r>
      <w:r>
        <w:rPr>
          <w:rFonts w:asciiTheme="minorEastAsia" w:hAnsiTheme="minorEastAsia" w:cs="Times New Roman"/>
          <w:szCs w:val="24"/>
        </w:rPr>
        <w:t>有</w:t>
      </w:r>
      <w:r w:rsidR="00F36C19">
        <w:rPr>
          <w:rFonts w:asciiTheme="minorEastAsia" w:hAnsiTheme="minorEastAsia" w:cs="Times New Roman"/>
          <w:szCs w:val="24"/>
        </w:rPr>
        <w:t>离合器，</w:t>
      </w:r>
      <w:r w:rsidR="00B047A5" w:rsidRPr="00B047A5">
        <w:rPr>
          <w:rFonts w:asciiTheme="minorEastAsia" w:hAnsiTheme="minorEastAsia" w:cs="Times New Roman" w:hint="eastAsia"/>
          <w:szCs w:val="24"/>
        </w:rPr>
        <w:t>当停电或其他故障门体不能正常运行时，可转换为手动控制。</w:t>
      </w:r>
    </w:p>
    <w:p w:rsidR="005E3069" w:rsidRDefault="005E3069" w:rsidP="00F36C19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脚轮轮毂采用高强度铝合金材料，轮毂外圈采用高耐磨橡胶。</w:t>
      </w:r>
    </w:p>
    <w:p w:rsidR="005E3069" w:rsidRPr="00C47C34" w:rsidRDefault="00974F6C" w:rsidP="00C47C34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 w:rsidRPr="00974F6C">
        <w:rPr>
          <w:rFonts w:asciiTheme="minorEastAsia" w:hAnsiTheme="minorEastAsia" w:cs="Times New Roman"/>
          <w:szCs w:val="24"/>
        </w:rPr>
        <w:t>龙门架安装导向轮，调节门体运行到位保持直线行走，平稳移动</w:t>
      </w:r>
      <w:r w:rsidR="00C47C34" w:rsidRPr="00C47C34">
        <w:rPr>
          <w:rFonts w:asciiTheme="minorEastAsia" w:hAnsiTheme="minorEastAsia" w:cs="Times New Roman" w:hint="eastAsia"/>
          <w:szCs w:val="24"/>
        </w:rPr>
        <w:t>，门体运行或停止时，都具有较强抗风能力</w:t>
      </w:r>
      <w:r w:rsidR="00C47C34" w:rsidRPr="00C47C34">
        <w:rPr>
          <w:rFonts w:asciiTheme="minorEastAsia" w:hAnsiTheme="minorEastAsia" w:cs="Times New Roman"/>
          <w:szCs w:val="24"/>
        </w:rPr>
        <w:t>。</w:t>
      </w:r>
    </w:p>
    <w:p w:rsidR="00E60CFF" w:rsidRDefault="00C8726A" w:rsidP="00251498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 w:rsidRPr="00C8726A">
        <w:rPr>
          <w:rFonts w:asciiTheme="minorEastAsia" w:hAnsiTheme="minorEastAsia" w:cs="Times New Roman"/>
          <w:szCs w:val="24"/>
        </w:rPr>
        <w:t>门体主要塑料</w:t>
      </w:r>
      <w:proofErr w:type="gramStart"/>
      <w:r w:rsidRPr="00C8726A">
        <w:rPr>
          <w:rFonts w:asciiTheme="minorEastAsia" w:hAnsiTheme="minorEastAsia" w:cs="Times New Roman"/>
          <w:szCs w:val="24"/>
        </w:rPr>
        <w:t>件采用</w:t>
      </w:r>
      <w:proofErr w:type="gramEnd"/>
      <w:r w:rsidRPr="00C8726A">
        <w:rPr>
          <w:rFonts w:asciiTheme="minorEastAsia" w:hAnsiTheme="minorEastAsia" w:cs="Times New Roman"/>
          <w:szCs w:val="24"/>
        </w:rPr>
        <w:t>高质量工程塑料，韧性高，耐冲击,不易</w:t>
      </w:r>
      <w:bookmarkStart w:id="0" w:name="_GoBack"/>
      <w:bookmarkEnd w:id="0"/>
      <w:r w:rsidRPr="00C8726A">
        <w:rPr>
          <w:rFonts w:asciiTheme="minorEastAsia" w:hAnsiTheme="minorEastAsia" w:cs="Times New Roman"/>
          <w:szCs w:val="24"/>
        </w:rPr>
        <w:t>老化。</w:t>
      </w:r>
    </w:p>
    <w:p w:rsidR="007D491D" w:rsidRPr="00251498" w:rsidRDefault="00D46940" w:rsidP="00251498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门体</w:t>
      </w:r>
      <w:r w:rsidR="00BB33E2">
        <w:rPr>
          <w:rFonts w:asciiTheme="minorEastAsia" w:hAnsiTheme="minorEastAsia" w:cs="Times New Roman"/>
          <w:szCs w:val="24"/>
        </w:rPr>
        <w:t>装有开、关门限位</w:t>
      </w:r>
      <w:r w:rsidR="007D491D">
        <w:rPr>
          <w:rFonts w:asciiTheme="minorEastAsia" w:hAnsiTheme="minorEastAsia" w:cs="Times New Roman"/>
          <w:szCs w:val="24"/>
        </w:rPr>
        <w:t>开关，每次开、关门到位时</w:t>
      </w:r>
      <w:r w:rsidR="007D491D" w:rsidRPr="007D491D">
        <w:rPr>
          <w:rFonts w:asciiTheme="minorEastAsia" w:hAnsiTheme="minorEastAsia" w:cs="Times New Roman"/>
          <w:szCs w:val="24"/>
        </w:rPr>
        <w:t>能自动停止运行。</w:t>
      </w:r>
    </w:p>
    <w:p w:rsidR="00251498" w:rsidRDefault="00251498" w:rsidP="00F36C19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有门控定位自锁装置，门关闭到位时</w:t>
      </w:r>
      <w:r w:rsidR="0078211B">
        <w:rPr>
          <w:rFonts w:asciiTheme="minorEastAsia" w:hAnsiTheme="minorEastAsia" w:cs="Times New Roman"/>
          <w:szCs w:val="24"/>
        </w:rPr>
        <w:t>被</w:t>
      </w:r>
      <w:r w:rsidRPr="00251498">
        <w:rPr>
          <w:rFonts w:asciiTheme="minorEastAsia" w:hAnsiTheme="minorEastAsia" w:cs="Times New Roman"/>
          <w:szCs w:val="24"/>
        </w:rPr>
        <w:t>锁住。</w:t>
      </w:r>
    </w:p>
    <w:p w:rsidR="00F36C19" w:rsidRDefault="00F36C19" w:rsidP="00F36C19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 w:rsidRPr="00F36C19">
        <w:rPr>
          <w:rFonts w:asciiTheme="minorEastAsia" w:hAnsiTheme="minorEastAsia" w:cs="Times New Roman"/>
          <w:szCs w:val="24"/>
        </w:rPr>
        <w:t>控制系统有控制板，按钮开关，配备无线遥控装置。</w:t>
      </w:r>
    </w:p>
    <w:p w:rsidR="00D46940" w:rsidRDefault="00F36C19" w:rsidP="002C7563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 w:rsidRPr="00F36C19">
        <w:rPr>
          <w:rFonts w:asciiTheme="minorEastAsia" w:hAnsiTheme="minorEastAsia" w:cs="Times New Roman"/>
          <w:szCs w:val="24"/>
        </w:rPr>
        <w:t>配备智能红外线探头防碰撞装置，</w:t>
      </w:r>
      <w:r w:rsidR="00D46940" w:rsidRPr="00D46940">
        <w:rPr>
          <w:rFonts w:asciiTheme="minorEastAsia" w:hAnsiTheme="minorEastAsia" w:cs="Times New Roman" w:hint="eastAsia"/>
          <w:szCs w:val="24"/>
        </w:rPr>
        <w:t>当关门时人或物触</w:t>
      </w:r>
      <w:r w:rsidR="00D46940">
        <w:rPr>
          <w:rFonts w:asciiTheme="minorEastAsia" w:hAnsiTheme="minorEastAsia" w:cs="Times New Roman" w:hint="eastAsia"/>
          <w:szCs w:val="24"/>
        </w:rPr>
        <w:t>接近</w:t>
      </w:r>
      <w:r w:rsidR="00D46940" w:rsidRPr="00D46940">
        <w:rPr>
          <w:rFonts w:asciiTheme="minorEastAsia" w:hAnsiTheme="minorEastAsia" w:cs="Times New Roman" w:hint="eastAsia"/>
          <w:szCs w:val="24"/>
        </w:rPr>
        <w:t>时，</w:t>
      </w:r>
      <w:r w:rsidR="00D46940">
        <w:rPr>
          <w:rFonts w:asciiTheme="minorEastAsia" w:hAnsiTheme="minorEastAsia" w:cs="Times New Roman" w:hint="eastAsia"/>
          <w:szCs w:val="24"/>
        </w:rPr>
        <w:t>门体</w:t>
      </w:r>
      <w:r w:rsidR="00D46940" w:rsidRPr="00D46940">
        <w:rPr>
          <w:rFonts w:asciiTheme="minorEastAsia" w:hAnsiTheme="minorEastAsia" w:cs="Times New Roman" w:hint="eastAsia"/>
          <w:szCs w:val="24"/>
        </w:rPr>
        <w:t>立即停止并自动返回，</w:t>
      </w:r>
      <w:r w:rsidR="00574D7C">
        <w:rPr>
          <w:rFonts w:asciiTheme="minorEastAsia" w:hAnsiTheme="minorEastAsia" w:cs="Times New Roman"/>
          <w:szCs w:val="24"/>
        </w:rPr>
        <w:t>保障车辆及行人</w:t>
      </w:r>
      <w:r w:rsidRPr="00F36C19">
        <w:rPr>
          <w:rFonts w:asciiTheme="minorEastAsia" w:hAnsiTheme="minorEastAsia" w:cs="Times New Roman"/>
          <w:szCs w:val="24"/>
        </w:rPr>
        <w:t>安全。</w:t>
      </w:r>
    </w:p>
    <w:p w:rsidR="0087369E" w:rsidRDefault="0087369E" w:rsidP="002C7563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门口总宽14.5m，</w:t>
      </w:r>
      <w:r w:rsidRPr="0087369E">
        <w:rPr>
          <w:rFonts w:asciiTheme="minorEastAsia" w:hAnsiTheme="minorEastAsia" w:cs="Times New Roman" w:hint="eastAsia"/>
          <w:szCs w:val="24"/>
        </w:rPr>
        <w:t>电动</w:t>
      </w:r>
      <w:r w:rsidRPr="0087369E">
        <w:rPr>
          <w:rFonts w:asciiTheme="minorEastAsia" w:hAnsiTheme="minorEastAsia" w:cs="Times New Roman"/>
          <w:szCs w:val="24"/>
        </w:rPr>
        <w:t>伸缩门</w:t>
      </w:r>
      <w:r>
        <w:rPr>
          <w:rFonts w:asciiTheme="minorEastAsia" w:hAnsiTheme="minorEastAsia" w:cs="Times New Roman" w:hint="eastAsia"/>
          <w:szCs w:val="24"/>
        </w:rPr>
        <w:t>尺寸需与门口宽度匹配。</w:t>
      </w:r>
    </w:p>
    <w:p w:rsidR="00EB1C59" w:rsidRDefault="00EB1C59" w:rsidP="002C7563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门高≥1.6m；门体压缩后，机头+门体长度＜4</w:t>
      </w:r>
      <w:r w:rsidR="00296125">
        <w:rPr>
          <w:rFonts w:asciiTheme="minorEastAsia" w:hAnsiTheme="minorEastAsia" w:cs="Times New Roman" w:hint="eastAsia"/>
          <w:szCs w:val="24"/>
        </w:rPr>
        <w:t>.2</w:t>
      </w:r>
      <w:r>
        <w:rPr>
          <w:rFonts w:asciiTheme="minorEastAsia" w:hAnsiTheme="minorEastAsia" w:cs="Times New Roman" w:hint="eastAsia"/>
          <w:szCs w:val="24"/>
        </w:rPr>
        <w:t>m。</w:t>
      </w:r>
    </w:p>
    <w:p w:rsidR="008009DD" w:rsidRPr="002C7563" w:rsidRDefault="008009DD" w:rsidP="002C7563">
      <w:pPr>
        <w:pStyle w:val="a5"/>
        <w:widowControl/>
        <w:numPr>
          <w:ilvl w:val="0"/>
          <w:numId w:val="3"/>
        </w:numPr>
        <w:spacing w:line="360" w:lineRule="auto"/>
        <w:ind w:right="-261" w:firstLineChars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供应商提供脚轮、导向轮</w:t>
      </w:r>
      <w:proofErr w:type="gramStart"/>
      <w:r>
        <w:rPr>
          <w:rFonts w:asciiTheme="minorEastAsia" w:hAnsiTheme="minorEastAsia" w:cs="Times New Roman" w:hint="eastAsia"/>
          <w:szCs w:val="24"/>
        </w:rPr>
        <w:t>易损件各3组</w:t>
      </w:r>
      <w:proofErr w:type="gramEnd"/>
      <w:r>
        <w:rPr>
          <w:rFonts w:asciiTheme="minorEastAsia" w:hAnsiTheme="minorEastAsia" w:cs="Times New Roman" w:hint="eastAsia"/>
          <w:szCs w:val="24"/>
        </w:rPr>
        <w:t>（6只），作为备件。</w:t>
      </w:r>
    </w:p>
    <w:p w:rsidR="00F82DA1" w:rsidRDefault="00DA51F7" w:rsidP="00E11BED">
      <w:pPr>
        <w:pStyle w:val="a5"/>
        <w:widowControl/>
        <w:numPr>
          <w:ilvl w:val="0"/>
          <w:numId w:val="1"/>
        </w:numPr>
        <w:spacing w:line="360" w:lineRule="auto"/>
        <w:ind w:right="-262" w:firstLineChars="0"/>
        <w:jc w:val="left"/>
        <w:rPr>
          <w:rFonts w:asciiTheme="minorEastAsia" w:hAnsiTheme="minorEastAsia" w:cs="Times New Roman"/>
          <w:b/>
          <w:w w:val="90"/>
          <w:sz w:val="24"/>
          <w:szCs w:val="24"/>
        </w:rPr>
      </w:pPr>
      <w:r>
        <w:rPr>
          <w:rFonts w:asciiTheme="minorEastAsia" w:hAnsiTheme="minorEastAsia" w:cs="Times New Roman" w:hint="eastAsia"/>
          <w:b/>
          <w:w w:val="90"/>
          <w:sz w:val="24"/>
          <w:szCs w:val="24"/>
        </w:rPr>
        <w:t>交货</w:t>
      </w:r>
      <w:r w:rsidR="00F82DA1">
        <w:rPr>
          <w:rFonts w:asciiTheme="minorEastAsia" w:hAnsiTheme="minorEastAsia" w:cs="Times New Roman" w:hint="eastAsia"/>
          <w:b/>
          <w:w w:val="90"/>
          <w:sz w:val="24"/>
          <w:szCs w:val="24"/>
        </w:rPr>
        <w:t>期</w:t>
      </w:r>
    </w:p>
    <w:p w:rsidR="00F82DA1" w:rsidRPr="00F82DA1" w:rsidRDefault="00F82DA1" w:rsidP="00F82DA1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 w:rsidRPr="00F82DA1">
        <w:rPr>
          <w:rFonts w:asciiTheme="minorEastAsia" w:hAnsiTheme="minorEastAsia" w:cs="Times New Roman" w:hint="eastAsia"/>
          <w:szCs w:val="24"/>
        </w:rPr>
        <w:t>合同生效之日起</w:t>
      </w:r>
      <w:r w:rsidR="00FD7499">
        <w:rPr>
          <w:rFonts w:asciiTheme="minorEastAsia" w:hAnsiTheme="minorEastAsia" w:cs="Times New Roman" w:hint="eastAsia"/>
          <w:szCs w:val="24"/>
        </w:rPr>
        <w:t>15</w:t>
      </w:r>
      <w:r w:rsidRPr="00F82DA1">
        <w:rPr>
          <w:rFonts w:asciiTheme="minorEastAsia" w:hAnsiTheme="minorEastAsia" w:cs="Times New Roman" w:hint="eastAsia"/>
          <w:szCs w:val="24"/>
        </w:rPr>
        <w:t>天。</w:t>
      </w:r>
      <w:r w:rsidR="00704742">
        <w:rPr>
          <w:rFonts w:asciiTheme="minorEastAsia" w:hAnsiTheme="minorEastAsia" w:cs="Times New Roman" w:hint="eastAsia"/>
          <w:szCs w:val="24"/>
        </w:rPr>
        <w:t>供应商负责电动伸缩门到货安装、调试。</w:t>
      </w:r>
    </w:p>
    <w:p w:rsidR="00704742" w:rsidRPr="00704742" w:rsidRDefault="00704742" w:rsidP="005257BF">
      <w:pPr>
        <w:pStyle w:val="a5"/>
        <w:widowControl/>
        <w:numPr>
          <w:ilvl w:val="0"/>
          <w:numId w:val="1"/>
        </w:numPr>
        <w:spacing w:line="360" w:lineRule="auto"/>
        <w:ind w:right="-262" w:firstLineChars="0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704742">
        <w:rPr>
          <w:rFonts w:asciiTheme="minorEastAsia" w:hAnsiTheme="minorEastAsia" w:cs="Times New Roman" w:hint="eastAsia"/>
          <w:b/>
          <w:sz w:val="24"/>
          <w:szCs w:val="24"/>
        </w:rPr>
        <w:t>验收</w:t>
      </w:r>
    </w:p>
    <w:p w:rsidR="00CB413C" w:rsidRPr="00704742" w:rsidRDefault="00704742" w:rsidP="00704742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电动伸缩门安装、调试</w:t>
      </w:r>
      <w:r w:rsidRPr="00704742">
        <w:rPr>
          <w:rFonts w:asciiTheme="minorEastAsia" w:hAnsiTheme="minorEastAsia" w:cs="Times New Roman" w:hint="eastAsia"/>
          <w:szCs w:val="24"/>
        </w:rPr>
        <w:t>完1个月内使用无问题，进行验收。如有不合格项，</w:t>
      </w:r>
      <w:r>
        <w:rPr>
          <w:rFonts w:asciiTheme="minorEastAsia" w:hAnsiTheme="minorEastAsia" w:cs="Times New Roman" w:hint="eastAsia"/>
          <w:szCs w:val="24"/>
        </w:rPr>
        <w:t>供应商</w:t>
      </w:r>
      <w:r w:rsidRPr="00704742">
        <w:rPr>
          <w:rFonts w:asciiTheme="minorEastAsia" w:hAnsiTheme="minorEastAsia" w:cs="Times New Roman" w:hint="eastAsia"/>
          <w:szCs w:val="24"/>
        </w:rPr>
        <w:t>需进行限期整改，满足合同要求。</w:t>
      </w:r>
    </w:p>
    <w:p w:rsidR="00704742" w:rsidRPr="005257BF" w:rsidRDefault="00704742" w:rsidP="005257BF">
      <w:pPr>
        <w:pStyle w:val="a5"/>
        <w:widowControl/>
        <w:numPr>
          <w:ilvl w:val="0"/>
          <w:numId w:val="1"/>
        </w:numPr>
        <w:spacing w:line="360" w:lineRule="auto"/>
        <w:ind w:right="-262" w:firstLineChars="0"/>
        <w:jc w:val="left"/>
        <w:rPr>
          <w:rFonts w:asciiTheme="minorEastAsia" w:hAnsiTheme="minorEastAsia" w:cs="Times New Roman"/>
          <w:w w:val="90"/>
          <w:sz w:val="24"/>
          <w:szCs w:val="24"/>
        </w:rPr>
      </w:pPr>
      <w:r w:rsidRPr="00704742">
        <w:rPr>
          <w:rFonts w:asciiTheme="minorEastAsia" w:hAnsiTheme="minorEastAsia" w:cs="Times New Roman" w:hint="eastAsia"/>
          <w:b/>
          <w:w w:val="90"/>
          <w:sz w:val="24"/>
          <w:szCs w:val="24"/>
        </w:rPr>
        <w:lastRenderedPageBreak/>
        <w:t>质保期</w:t>
      </w:r>
    </w:p>
    <w:p w:rsidR="005257BF" w:rsidRPr="005E110C" w:rsidRDefault="005257BF" w:rsidP="005E110C">
      <w:pPr>
        <w:pStyle w:val="a5"/>
        <w:widowControl/>
        <w:spacing w:line="360" w:lineRule="auto"/>
        <w:ind w:left="339" w:right="-262"/>
        <w:jc w:val="left"/>
        <w:rPr>
          <w:rFonts w:asciiTheme="minorEastAsia" w:hAnsiTheme="minorEastAsia" w:cs="Times New Roman"/>
          <w:szCs w:val="24"/>
        </w:rPr>
      </w:pPr>
      <w:r w:rsidRPr="005E110C">
        <w:rPr>
          <w:rFonts w:asciiTheme="minorEastAsia" w:hAnsiTheme="minorEastAsia" w:cs="Times New Roman" w:hint="eastAsia"/>
          <w:szCs w:val="24"/>
        </w:rPr>
        <w:t>质保期为1年，以验收报告签署之日起计算；质保期内如出现质量问题</w:t>
      </w:r>
      <w:r w:rsidR="002C7563">
        <w:rPr>
          <w:rFonts w:asciiTheme="minorEastAsia" w:hAnsiTheme="minorEastAsia" w:cs="Times New Roman" w:hint="eastAsia"/>
          <w:szCs w:val="24"/>
        </w:rPr>
        <w:t>，供应商</w:t>
      </w:r>
      <w:r w:rsidRPr="005E110C">
        <w:rPr>
          <w:rFonts w:asciiTheme="minorEastAsia" w:hAnsiTheme="minorEastAsia" w:cs="Times New Roman" w:hint="eastAsia"/>
          <w:szCs w:val="24"/>
        </w:rPr>
        <w:t>免费更换、维修，且质保期中断，质保期以修复后验收之日起</w:t>
      </w:r>
      <w:r w:rsidR="008820B1">
        <w:rPr>
          <w:rFonts w:asciiTheme="minorEastAsia" w:hAnsiTheme="minorEastAsia" w:cs="Times New Roman" w:hint="eastAsia"/>
          <w:szCs w:val="24"/>
        </w:rPr>
        <w:t>1年</w:t>
      </w:r>
      <w:r w:rsidRPr="005E110C">
        <w:rPr>
          <w:rFonts w:asciiTheme="minorEastAsia" w:hAnsiTheme="minorEastAsia" w:cs="Times New Roman" w:hint="eastAsia"/>
          <w:szCs w:val="24"/>
        </w:rPr>
        <w:t>。</w:t>
      </w:r>
    </w:p>
    <w:p w:rsidR="005257BF" w:rsidRDefault="005257BF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Pr="008820B1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B7263" w:rsidRDefault="00CB7263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szCs w:val="24"/>
        </w:rPr>
      </w:pPr>
    </w:p>
    <w:p w:rsidR="00CA0CD5" w:rsidRPr="00CA0CD5" w:rsidRDefault="00CA0CD5" w:rsidP="00CA0CD5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A0CD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相关部门意见及签字</w:t>
      </w:r>
    </w:p>
    <w:p w:rsidR="00CA0CD5" w:rsidRPr="00CA0CD5" w:rsidRDefault="002C7563" w:rsidP="00CA0CD5">
      <w:pPr>
        <w:spacing w:before="120"/>
        <w:rPr>
          <w:rFonts w:ascii="宋体" w:eastAsia="宋体" w:hAnsi="宋体" w:cs="Arial"/>
          <w:b/>
          <w:sz w:val="24"/>
          <w:szCs w:val="32"/>
        </w:rPr>
      </w:pPr>
      <w:r>
        <w:rPr>
          <w:rFonts w:ascii="宋体" w:eastAsia="宋体" w:hAnsi="宋体" w:cs="Arial" w:hint="eastAsia"/>
          <w:b/>
          <w:sz w:val="24"/>
          <w:szCs w:val="32"/>
        </w:rPr>
        <w:t>电动伸缩门</w:t>
      </w:r>
      <w:r w:rsidR="00CA0CD5" w:rsidRPr="00CA0CD5">
        <w:rPr>
          <w:rFonts w:ascii="宋体" w:eastAsia="宋体" w:hAnsi="宋体" w:cs="Arial" w:hint="eastAsia"/>
          <w:b/>
          <w:sz w:val="24"/>
          <w:szCs w:val="32"/>
        </w:rPr>
        <w:t>技术要求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782"/>
        <w:gridCol w:w="1612"/>
        <w:gridCol w:w="2829"/>
      </w:tblGrid>
      <w:tr w:rsidR="00CA0CD5" w:rsidRPr="00CA0CD5" w:rsidTr="000B6927">
        <w:trPr>
          <w:trHeight w:val="643"/>
          <w:jc w:val="center"/>
        </w:trPr>
        <w:tc>
          <w:tcPr>
            <w:tcW w:w="1470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意见及签字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意见及签字</w:t>
            </w:r>
          </w:p>
        </w:tc>
      </w:tr>
      <w:tr w:rsidR="00CA0CD5" w:rsidRPr="00CA0CD5" w:rsidTr="004D654F">
        <w:trPr>
          <w:trHeight w:val="553"/>
          <w:jc w:val="center"/>
        </w:trPr>
        <w:tc>
          <w:tcPr>
            <w:tcW w:w="8693" w:type="dxa"/>
            <w:gridSpan w:val="4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山东公司</w:t>
            </w:r>
          </w:p>
        </w:tc>
      </w:tr>
      <w:tr w:rsidR="00CA0CD5" w:rsidRPr="00CA0CD5" w:rsidTr="000B6927">
        <w:trPr>
          <w:trHeight w:val="1127"/>
          <w:jc w:val="center"/>
        </w:trPr>
        <w:tc>
          <w:tcPr>
            <w:tcW w:w="1470" w:type="dxa"/>
            <w:shd w:val="clear" w:color="auto" w:fill="auto"/>
            <w:vAlign w:val="center"/>
            <w:hideMark/>
          </w:tcPr>
          <w:p w:rsidR="00CA0CD5" w:rsidRPr="00CA0CD5" w:rsidRDefault="002C7563" w:rsidP="00CA0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护卫大队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CD5" w:rsidRPr="00CA0CD5" w:rsidRDefault="00CA0CD5" w:rsidP="00CA0CD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:rsidR="00CA0CD5" w:rsidRPr="00CA0CD5" w:rsidRDefault="00CA0CD5" w:rsidP="004D654F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A0CD5" w:rsidRPr="00CA0CD5" w:rsidTr="000B6927">
        <w:trPr>
          <w:trHeight w:val="1199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Pr="00CA0C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CA0CD5" w:rsidRPr="00CA0CD5" w:rsidRDefault="00CA0CD5" w:rsidP="00CA0CD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设备动力</w:t>
            </w:r>
            <w:r w:rsidRPr="00CA0C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829" w:type="dxa"/>
            <w:vAlign w:val="center"/>
          </w:tcPr>
          <w:p w:rsidR="00CA0CD5" w:rsidRPr="00CA0CD5" w:rsidRDefault="00CA0CD5" w:rsidP="00CA0CD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A0CD5" w:rsidRPr="00CA0CD5" w:rsidTr="000B6927">
        <w:trPr>
          <w:trHeight w:val="1317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0C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:rsidR="00CA0CD5" w:rsidRPr="00CA0CD5" w:rsidRDefault="00CA0CD5" w:rsidP="00CA0CD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A360C" w:rsidRPr="00CA0CD5" w:rsidTr="000B6927">
        <w:trPr>
          <w:trHeight w:val="1317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4A360C" w:rsidRPr="00CA0CD5" w:rsidRDefault="004A360C" w:rsidP="00CA0C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:rsidR="004A360C" w:rsidRPr="00CA0CD5" w:rsidRDefault="004A360C" w:rsidP="00CA0CD5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0CD5" w:rsidRPr="00CA0CD5" w:rsidRDefault="00CA0CD5" w:rsidP="005257BF">
      <w:pPr>
        <w:pStyle w:val="a5"/>
        <w:widowControl/>
        <w:spacing w:line="360" w:lineRule="auto"/>
        <w:ind w:left="339" w:right="-262" w:firstLineChars="0" w:firstLine="0"/>
        <w:jc w:val="left"/>
        <w:rPr>
          <w:rFonts w:asciiTheme="minorEastAsia" w:hAnsiTheme="minorEastAsia" w:cs="Times New Roman"/>
          <w:w w:val="90"/>
          <w:sz w:val="24"/>
          <w:szCs w:val="24"/>
        </w:rPr>
      </w:pPr>
    </w:p>
    <w:sectPr w:rsidR="00CA0CD5" w:rsidRPr="00CA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C3" w:rsidRDefault="000837C3" w:rsidP="00BD7E85">
      <w:r>
        <w:separator/>
      </w:r>
    </w:p>
  </w:endnote>
  <w:endnote w:type="continuationSeparator" w:id="0">
    <w:p w:rsidR="000837C3" w:rsidRDefault="000837C3" w:rsidP="00BD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C3" w:rsidRDefault="000837C3" w:rsidP="00BD7E85">
      <w:r>
        <w:separator/>
      </w:r>
    </w:p>
  </w:footnote>
  <w:footnote w:type="continuationSeparator" w:id="0">
    <w:p w:rsidR="000837C3" w:rsidRDefault="000837C3" w:rsidP="00BD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E0815"/>
    <w:multiLevelType w:val="hybridMultilevel"/>
    <w:tmpl w:val="5DE24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274DA8"/>
    <w:multiLevelType w:val="hybridMultilevel"/>
    <w:tmpl w:val="E552101A"/>
    <w:lvl w:ilvl="0" w:tplc="270071E4">
      <w:start w:val="1"/>
      <w:numFmt w:val="decimal"/>
      <w:lvlText w:val="1.%1"/>
      <w:lvlJc w:val="left"/>
      <w:pPr>
        <w:ind w:left="7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20"/>
      </w:pPr>
    </w:lvl>
    <w:lvl w:ilvl="2" w:tplc="0409001B" w:tentative="1">
      <w:start w:val="1"/>
      <w:numFmt w:val="lowerRoman"/>
      <w:lvlText w:val="%3."/>
      <w:lvlJc w:val="righ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9" w:tentative="1">
      <w:start w:val="1"/>
      <w:numFmt w:val="lowerLetter"/>
      <w:lvlText w:val="%5)"/>
      <w:lvlJc w:val="left"/>
      <w:pPr>
        <w:ind w:left="2440" w:hanging="420"/>
      </w:pPr>
    </w:lvl>
    <w:lvl w:ilvl="5" w:tplc="0409001B" w:tentative="1">
      <w:start w:val="1"/>
      <w:numFmt w:val="lowerRoman"/>
      <w:lvlText w:val="%6."/>
      <w:lvlJc w:val="righ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9" w:tentative="1">
      <w:start w:val="1"/>
      <w:numFmt w:val="lowerLetter"/>
      <w:lvlText w:val="%8)"/>
      <w:lvlJc w:val="left"/>
      <w:pPr>
        <w:ind w:left="3700" w:hanging="420"/>
      </w:pPr>
    </w:lvl>
    <w:lvl w:ilvl="8" w:tplc="0409001B" w:tentative="1">
      <w:start w:val="1"/>
      <w:numFmt w:val="lowerRoman"/>
      <w:lvlText w:val="%9."/>
      <w:lvlJc w:val="right"/>
      <w:pPr>
        <w:ind w:left="4120" w:hanging="420"/>
      </w:pPr>
    </w:lvl>
  </w:abstractNum>
  <w:abstractNum w:abstractNumId="2">
    <w:nsid w:val="7B096BE1"/>
    <w:multiLevelType w:val="hybridMultilevel"/>
    <w:tmpl w:val="81681950"/>
    <w:lvl w:ilvl="0" w:tplc="0A2810C4">
      <w:start w:val="1"/>
      <w:numFmt w:val="japaneseCounting"/>
      <w:lvlText w:val="%1、"/>
      <w:lvlJc w:val="left"/>
      <w:pPr>
        <w:ind w:left="339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A5"/>
    <w:rsid w:val="00034543"/>
    <w:rsid w:val="000361D7"/>
    <w:rsid w:val="00041DF8"/>
    <w:rsid w:val="00074D98"/>
    <w:rsid w:val="000837C3"/>
    <w:rsid w:val="000B6927"/>
    <w:rsid w:val="00103BD7"/>
    <w:rsid w:val="00131DD5"/>
    <w:rsid w:val="001345F0"/>
    <w:rsid w:val="00146F97"/>
    <w:rsid w:val="001600A8"/>
    <w:rsid w:val="001D059F"/>
    <w:rsid w:val="001E067C"/>
    <w:rsid w:val="001F7309"/>
    <w:rsid w:val="00236CD3"/>
    <w:rsid w:val="00251498"/>
    <w:rsid w:val="00260233"/>
    <w:rsid w:val="00285A27"/>
    <w:rsid w:val="0029297D"/>
    <w:rsid w:val="00296125"/>
    <w:rsid w:val="002B3CA6"/>
    <w:rsid w:val="002B6948"/>
    <w:rsid w:val="002C39E5"/>
    <w:rsid w:val="002C7563"/>
    <w:rsid w:val="002D2667"/>
    <w:rsid w:val="002F487A"/>
    <w:rsid w:val="00357B60"/>
    <w:rsid w:val="003651C5"/>
    <w:rsid w:val="003B0584"/>
    <w:rsid w:val="003C1D81"/>
    <w:rsid w:val="003E501B"/>
    <w:rsid w:val="004254EA"/>
    <w:rsid w:val="004554D0"/>
    <w:rsid w:val="00455580"/>
    <w:rsid w:val="004559AE"/>
    <w:rsid w:val="00483F45"/>
    <w:rsid w:val="0048651A"/>
    <w:rsid w:val="0049274C"/>
    <w:rsid w:val="004A360C"/>
    <w:rsid w:val="004B15A5"/>
    <w:rsid w:val="004C57FE"/>
    <w:rsid w:val="004D654F"/>
    <w:rsid w:val="004E3E60"/>
    <w:rsid w:val="00521DD7"/>
    <w:rsid w:val="005257BF"/>
    <w:rsid w:val="0052690C"/>
    <w:rsid w:val="00574D7C"/>
    <w:rsid w:val="00597C41"/>
    <w:rsid w:val="005B099A"/>
    <w:rsid w:val="005D7DCF"/>
    <w:rsid w:val="005E110C"/>
    <w:rsid w:val="005E3069"/>
    <w:rsid w:val="005E7822"/>
    <w:rsid w:val="00657939"/>
    <w:rsid w:val="00682E11"/>
    <w:rsid w:val="006831F2"/>
    <w:rsid w:val="00687319"/>
    <w:rsid w:val="00687739"/>
    <w:rsid w:val="00693625"/>
    <w:rsid w:val="006A6933"/>
    <w:rsid w:val="006C7F26"/>
    <w:rsid w:val="0070147D"/>
    <w:rsid w:val="00704742"/>
    <w:rsid w:val="00726BAF"/>
    <w:rsid w:val="007473B1"/>
    <w:rsid w:val="00754561"/>
    <w:rsid w:val="00777E5B"/>
    <w:rsid w:val="0078211B"/>
    <w:rsid w:val="007D491D"/>
    <w:rsid w:val="007E1542"/>
    <w:rsid w:val="008009DD"/>
    <w:rsid w:val="00804F90"/>
    <w:rsid w:val="008223CD"/>
    <w:rsid w:val="008300BC"/>
    <w:rsid w:val="008460AE"/>
    <w:rsid w:val="0087369E"/>
    <w:rsid w:val="008820B1"/>
    <w:rsid w:val="008D3DE6"/>
    <w:rsid w:val="008E3645"/>
    <w:rsid w:val="00920F12"/>
    <w:rsid w:val="00924295"/>
    <w:rsid w:val="009552A3"/>
    <w:rsid w:val="00974F6C"/>
    <w:rsid w:val="00985F21"/>
    <w:rsid w:val="009908EE"/>
    <w:rsid w:val="00991BAD"/>
    <w:rsid w:val="009E2862"/>
    <w:rsid w:val="00A61BAA"/>
    <w:rsid w:val="00AB1F6E"/>
    <w:rsid w:val="00AC5A45"/>
    <w:rsid w:val="00AD709F"/>
    <w:rsid w:val="00AE6F61"/>
    <w:rsid w:val="00AF4B31"/>
    <w:rsid w:val="00B02B75"/>
    <w:rsid w:val="00B047A5"/>
    <w:rsid w:val="00B21094"/>
    <w:rsid w:val="00B73ACB"/>
    <w:rsid w:val="00BB33E2"/>
    <w:rsid w:val="00BB4250"/>
    <w:rsid w:val="00BC6289"/>
    <w:rsid w:val="00BD7E85"/>
    <w:rsid w:val="00BE600B"/>
    <w:rsid w:val="00BF07C7"/>
    <w:rsid w:val="00C035C4"/>
    <w:rsid w:val="00C0753D"/>
    <w:rsid w:val="00C2450A"/>
    <w:rsid w:val="00C35FCE"/>
    <w:rsid w:val="00C47C34"/>
    <w:rsid w:val="00C63CD7"/>
    <w:rsid w:val="00C86841"/>
    <w:rsid w:val="00C8726A"/>
    <w:rsid w:val="00CA0CD5"/>
    <w:rsid w:val="00CA69F2"/>
    <w:rsid w:val="00CA7A28"/>
    <w:rsid w:val="00CB17B1"/>
    <w:rsid w:val="00CB413C"/>
    <w:rsid w:val="00CB7263"/>
    <w:rsid w:val="00CD121E"/>
    <w:rsid w:val="00D13E25"/>
    <w:rsid w:val="00D46940"/>
    <w:rsid w:val="00D71ED6"/>
    <w:rsid w:val="00D7475C"/>
    <w:rsid w:val="00D86D6B"/>
    <w:rsid w:val="00DA51F7"/>
    <w:rsid w:val="00DB47CA"/>
    <w:rsid w:val="00DF4893"/>
    <w:rsid w:val="00E11BED"/>
    <w:rsid w:val="00E14454"/>
    <w:rsid w:val="00E255B8"/>
    <w:rsid w:val="00E41A2F"/>
    <w:rsid w:val="00E4280E"/>
    <w:rsid w:val="00E60CFF"/>
    <w:rsid w:val="00EB1C59"/>
    <w:rsid w:val="00EF38CC"/>
    <w:rsid w:val="00F36C19"/>
    <w:rsid w:val="00F45F61"/>
    <w:rsid w:val="00F51CF5"/>
    <w:rsid w:val="00F779C1"/>
    <w:rsid w:val="00F82DA1"/>
    <w:rsid w:val="00F94D89"/>
    <w:rsid w:val="00FD19C4"/>
    <w:rsid w:val="00FD7499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E85"/>
    <w:rPr>
      <w:sz w:val="18"/>
      <w:szCs w:val="18"/>
    </w:rPr>
  </w:style>
  <w:style w:type="paragraph" w:styleId="a5">
    <w:name w:val="List Paragraph"/>
    <w:basedOn w:val="a"/>
    <w:uiPriority w:val="34"/>
    <w:qFormat/>
    <w:rsid w:val="00AF4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74D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4D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E85"/>
    <w:rPr>
      <w:sz w:val="18"/>
      <w:szCs w:val="18"/>
    </w:rPr>
  </w:style>
  <w:style w:type="paragraph" w:styleId="a5">
    <w:name w:val="List Paragraph"/>
    <w:basedOn w:val="a"/>
    <w:uiPriority w:val="34"/>
    <w:qFormat/>
    <w:rsid w:val="00AF4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74D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4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Tian, Ming Jie</dc:creator>
  <cp:lastModifiedBy>Tian, Ming Jie</cp:lastModifiedBy>
  <cp:revision>89</cp:revision>
  <cp:lastPrinted>2021-05-27T00:10:00Z</cp:lastPrinted>
  <dcterms:created xsi:type="dcterms:W3CDTF">2021-05-07T00:12:00Z</dcterms:created>
  <dcterms:modified xsi:type="dcterms:W3CDTF">2021-05-31T00:10:00Z</dcterms:modified>
</cp:coreProperties>
</file>