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B37" w:rsidRDefault="00E70B37" w:rsidP="00E70B37">
      <w:pPr>
        <w:spacing w:line="360" w:lineRule="auto"/>
        <w:jc w:val="center"/>
        <w:outlineLvl w:val="1"/>
        <w:rPr>
          <w:rFonts w:ascii="宋体" w:hAnsi="宋体" w:hint="eastAsia"/>
          <w:color w:val="000000"/>
          <w:sz w:val="28"/>
          <w:szCs w:val="28"/>
        </w:rPr>
      </w:pPr>
      <w:bookmarkStart w:id="0" w:name="_Toc24741"/>
      <w:r>
        <w:rPr>
          <w:rFonts w:ascii="宋体" w:hAnsi="宋体" w:hint="eastAsia"/>
          <w:b/>
          <w:color w:val="000000"/>
          <w:sz w:val="28"/>
          <w:szCs w:val="28"/>
        </w:rPr>
        <w:t>斗式提升机</w:t>
      </w:r>
      <w:bookmarkEnd w:id="0"/>
      <w:r>
        <w:rPr>
          <w:rFonts w:ascii="宋体" w:hAnsi="宋体" w:hint="eastAsia"/>
          <w:b/>
          <w:color w:val="000000"/>
          <w:sz w:val="28"/>
          <w:szCs w:val="28"/>
        </w:rPr>
        <w:t>技术要求</w:t>
      </w:r>
    </w:p>
    <w:p w:rsidR="00B81D05" w:rsidRPr="00B81D05" w:rsidRDefault="00B81D05" w:rsidP="00B81D05">
      <w:pPr>
        <w:adjustRightInd w:val="0"/>
        <w:snapToGrid w:val="0"/>
        <w:spacing w:line="440" w:lineRule="exact"/>
        <w:jc w:val="left"/>
        <w:rPr>
          <w:rFonts w:ascii="宋体" w:hAnsi="宋体" w:cs="宋体" w:hint="eastAsia"/>
          <w:b/>
          <w:szCs w:val="21"/>
        </w:rPr>
      </w:pPr>
      <w:r w:rsidRPr="00B81D05">
        <w:rPr>
          <w:rFonts w:ascii="宋体" w:hAnsi="宋体" w:cs="宋体" w:hint="eastAsia"/>
          <w:b/>
          <w:szCs w:val="21"/>
        </w:rPr>
        <w:t>1、概况</w:t>
      </w:r>
    </w:p>
    <w:p w:rsidR="00B81D05" w:rsidRPr="00B81D05" w:rsidRDefault="00B81D05" w:rsidP="00B81D05">
      <w:pPr>
        <w:adjustRightInd w:val="0"/>
        <w:snapToGrid w:val="0"/>
        <w:spacing w:line="440" w:lineRule="exact"/>
        <w:ind w:firstLineChars="200" w:firstLine="420"/>
        <w:jc w:val="left"/>
        <w:rPr>
          <w:rFonts w:ascii="宋体" w:hAnsi="宋体" w:cs="宋体" w:hint="eastAsia"/>
          <w:b/>
          <w:color w:val="000000"/>
          <w:szCs w:val="21"/>
        </w:rPr>
      </w:pPr>
      <w:r w:rsidRPr="00B81D05">
        <w:rPr>
          <w:rFonts w:ascii="宋体" w:hAnsi="宋体" w:cs="宋体" w:hint="eastAsia"/>
          <w:szCs w:val="21"/>
        </w:rPr>
        <w:t>1.1</w:t>
      </w:r>
      <w:r w:rsidRPr="00B81D05">
        <w:rPr>
          <w:rFonts w:ascii="宋体" w:hAnsi="宋体" w:cs="宋体" w:hint="eastAsia"/>
          <w:b/>
          <w:szCs w:val="21"/>
        </w:rPr>
        <w:t>工程概况</w:t>
      </w:r>
      <w:r w:rsidRPr="00B81D05">
        <w:rPr>
          <w:rFonts w:ascii="宋体" w:hAnsi="宋体" w:cs="宋体" w:hint="eastAsia"/>
          <w:szCs w:val="21"/>
        </w:rPr>
        <w:t>：</w:t>
      </w:r>
      <w:proofErr w:type="gramStart"/>
      <w:r>
        <w:rPr>
          <w:rFonts w:ascii="宋体" w:hAnsi="宋体" w:cs="宋体" w:hint="eastAsia"/>
          <w:szCs w:val="21"/>
        </w:rPr>
        <w:t>浦林成山</w:t>
      </w:r>
      <w:proofErr w:type="gramEnd"/>
      <w:r>
        <w:rPr>
          <w:rFonts w:ascii="宋体" w:hAnsi="宋体" w:cs="宋体" w:hint="eastAsia"/>
          <w:szCs w:val="21"/>
        </w:rPr>
        <w:t>泰国锅炉房生物质燃料提升机</w:t>
      </w:r>
      <w:r w:rsidRPr="00B81D05">
        <w:rPr>
          <w:rFonts w:ascii="宋体" w:hAnsi="宋体" w:cs="宋体" w:hint="eastAsia"/>
          <w:b/>
          <w:color w:val="000000"/>
          <w:szCs w:val="21"/>
        </w:rPr>
        <w:t xml:space="preserve"> </w:t>
      </w:r>
    </w:p>
    <w:p w:rsidR="00B81D05" w:rsidRPr="00B81D05" w:rsidRDefault="00B81D05" w:rsidP="00B81D05">
      <w:pPr>
        <w:adjustRightInd w:val="0"/>
        <w:snapToGrid w:val="0"/>
        <w:spacing w:line="440" w:lineRule="exac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B81D05">
        <w:rPr>
          <w:rFonts w:ascii="宋体" w:hAnsi="宋体" w:cs="宋体" w:hint="eastAsia"/>
          <w:szCs w:val="21"/>
        </w:rPr>
        <w:t>1.2</w:t>
      </w:r>
      <w:r w:rsidRPr="00B81D05">
        <w:rPr>
          <w:rFonts w:ascii="宋体" w:hAnsi="宋体" w:cs="宋体" w:hint="eastAsia"/>
          <w:b/>
          <w:szCs w:val="21"/>
        </w:rPr>
        <w:t>设备概况</w:t>
      </w:r>
      <w:r w:rsidRPr="00B81D05">
        <w:rPr>
          <w:rFonts w:ascii="宋体" w:hAnsi="宋体" w:cs="宋体" w:hint="eastAsia"/>
          <w:szCs w:val="21"/>
        </w:rPr>
        <w:t>：</w:t>
      </w:r>
      <w:r w:rsidRPr="00B81D05">
        <w:rPr>
          <w:rFonts w:ascii="宋体" w:hAnsi="宋体" w:cs="宋体" w:hint="eastAsia"/>
          <w:b/>
          <w:szCs w:val="21"/>
        </w:rPr>
        <w:t>斗式提升机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1859"/>
        <w:gridCol w:w="3260"/>
        <w:gridCol w:w="709"/>
        <w:gridCol w:w="3172"/>
      </w:tblGrid>
      <w:tr w:rsidR="00B81D05" w:rsidRPr="00B81D05" w:rsidTr="0035041F">
        <w:trPr>
          <w:trHeight w:val="440"/>
        </w:trPr>
        <w:tc>
          <w:tcPr>
            <w:tcW w:w="659" w:type="dxa"/>
          </w:tcPr>
          <w:p w:rsidR="00B81D05" w:rsidRPr="00B81D05" w:rsidRDefault="00B81D05" w:rsidP="00B81D05"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  <w:r w:rsidRPr="00B81D05">
              <w:rPr>
                <w:rFonts w:ascii="宋体" w:hAnsi="宋体" w:cs="宋体" w:hint="eastAsia"/>
                <w:bCs/>
                <w:szCs w:val="21"/>
              </w:rPr>
              <w:t>序号</w:t>
            </w:r>
          </w:p>
        </w:tc>
        <w:tc>
          <w:tcPr>
            <w:tcW w:w="1859" w:type="dxa"/>
          </w:tcPr>
          <w:p w:rsidR="00B81D05" w:rsidRPr="00B81D05" w:rsidRDefault="00B81D05" w:rsidP="00B81D05"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  <w:r w:rsidRPr="00B81D05">
              <w:rPr>
                <w:rFonts w:ascii="宋体" w:hAnsi="宋体" w:cs="宋体" w:hint="eastAsia"/>
                <w:bCs/>
                <w:szCs w:val="21"/>
              </w:rPr>
              <w:t>名　　称</w:t>
            </w:r>
          </w:p>
        </w:tc>
        <w:tc>
          <w:tcPr>
            <w:tcW w:w="3260" w:type="dxa"/>
            <w:vAlign w:val="center"/>
          </w:tcPr>
          <w:p w:rsidR="00B81D05" w:rsidRPr="00B81D05" w:rsidRDefault="00B81D05" w:rsidP="00B81D05"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  <w:proofErr w:type="gramStart"/>
            <w:r w:rsidRPr="00B81D05">
              <w:rPr>
                <w:rFonts w:ascii="宋体" w:hAnsi="宋体" w:cs="宋体" w:hint="eastAsia"/>
                <w:bCs/>
                <w:szCs w:val="21"/>
              </w:rPr>
              <w:t>一</w:t>
            </w:r>
            <w:proofErr w:type="gramEnd"/>
            <w:r w:rsidRPr="00B81D05">
              <w:rPr>
                <w:rFonts w:ascii="宋体" w:hAnsi="宋体" w:cs="宋体" w:hint="eastAsia"/>
                <w:bCs/>
                <w:szCs w:val="21"/>
              </w:rPr>
              <w:t xml:space="preserve">  般  要  求</w:t>
            </w:r>
          </w:p>
        </w:tc>
        <w:tc>
          <w:tcPr>
            <w:tcW w:w="709" w:type="dxa"/>
          </w:tcPr>
          <w:p w:rsidR="00B81D05" w:rsidRPr="00B81D05" w:rsidRDefault="00B81D05" w:rsidP="00B81D05"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  <w:r w:rsidRPr="00B81D05">
              <w:rPr>
                <w:rFonts w:ascii="宋体" w:hAnsi="宋体" w:cs="宋体" w:hint="eastAsia"/>
                <w:bCs/>
                <w:szCs w:val="21"/>
              </w:rPr>
              <w:t>数量</w:t>
            </w:r>
          </w:p>
        </w:tc>
        <w:tc>
          <w:tcPr>
            <w:tcW w:w="3172" w:type="dxa"/>
          </w:tcPr>
          <w:p w:rsidR="00B81D05" w:rsidRPr="00B81D05" w:rsidRDefault="00B81D05" w:rsidP="00B81D05"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  <w:r w:rsidRPr="00B81D05">
              <w:rPr>
                <w:rFonts w:ascii="宋体" w:hAnsi="宋体" w:cs="宋体" w:hint="eastAsia"/>
                <w:bCs/>
                <w:szCs w:val="21"/>
              </w:rPr>
              <w:t>备注</w:t>
            </w:r>
          </w:p>
        </w:tc>
      </w:tr>
      <w:tr w:rsidR="00B81D05" w:rsidRPr="00B81D05" w:rsidTr="0035041F">
        <w:trPr>
          <w:trHeight w:val="440"/>
        </w:trPr>
        <w:tc>
          <w:tcPr>
            <w:tcW w:w="659" w:type="dxa"/>
            <w:vAlign w:val="center"/>
          </w:tcPr>
          <w:p w:rsidR="00B81D05" w:rsidRPr="00B81D05" w:rsidRDefault="00B81D05" w:rsidP="00B81D05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B81D05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859" w:type="dxa"/>
            <w:vAlign w:val="center"/>
          </w:tcPr>
          <w:p w:rsidR="00B81D05" w:rsidRPr="00B81D05" w:rsidRDefault="00B81D05" w:rsidP="00B81D05"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 w:cs="宋体" w:hint="eastAsia"/>
                <w:szCs w:val="21"/>
              </w:rPr>
            </w:pPr>
            <w:r w:rsidRPr="00B81D05">
              <w:rPr>
                <w:rFonts w:ascii="宋体" w:hAnsi="宋体" w:cs="宋体" w:hint="eastAsia"/>
                <w:b/>
                <w:szCs w:val="21"/>
              </w:rPr>
              <w:t>斗式提升机</w:t>
            </w:r>
          </w:p>
        </w:tc>
        <w:tc>
          <w:tcPr>
            <w:tcW w:w="3260" w:type="dxa"/>
            <w:vAlign w:val="center"/>
          </w:tcPr>
          <w:p w:rsidR="00B81D05" w:rsidRPr="00B81D05" w:rsidRDefault="00B81D05" w:rsidP="00B81D05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r w:rsidRPr="00B81D05">
              <w:rPr>
                <w:rFonts w:ascii="宋体" w:hAnsi="宋体" w:cs="宋体" w:hint="eastAsia"/>
                <w:szCs w:val="21"/>
              </w:rPr>
              <w:t>高度5.7米；输送能力≧16t/h；</w:t>
            </w:r>
          </w:p>
        </w:tc>
        <w:tc>
          <w:tcPr>
            <w:tcW w:w="709" w:type="dxa"/>
            <w:vAlign w:val="center"/>
          </w:tcPr>
          <w:p w:rsidR="00B81D05" w:rsidRPr="00B81D05" w:rsidRDefault="00B81D05" w:rsidP="00B81D05"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 w:cs="宋体" w:hint="eastAsia"/>
                <w:szCs w:val="21"/>
              </w:rPr>
            </w:pPr>
            <w:r w:rsidRPr="00B81D05">
              <w:rPr>
                <w:rFonts w:ascii="宋体" w:hAnsi="宋体" w:cs="宋体" w:hint="eastAsia"/>
                <w:szCs w:val="21"/>
              </w:rPr>
              <w:t>1台</w:t>
            </w:r>
          </w:p>
        </w:tc>
        <w:tc>
          <w:tcPr>
            <w:tcW w:w="3172" w:type="dxa"/>
            <w:vMerge w:val="restart"/>
            <w:vAlign w:val="center"/>
          </w:tcPr>
          <w:p w:rsidR="00B81D05" w:rsidRPr="00B81D05" w:rsidRDefault="00642E5C" w:rsidP="00B81D05">
            <w:pPr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</w:t>
            </w:r>
            <w:r w:rsidR="00B81D05" w:rsidRPr="00B81D05">
              <w:rPr>
                <w:rFonts w:ascii="宋体" w:hAnsi="宋体" w:hint="eastAsia"/>
                <w:szCs w:val="28"/>
              </w:rPr>
              <w:t>．输送产量:≥16t/h</w:t>
            </w:r>
          </w:p>
        </w:tc>
      </w:tr>
      <w:tr w:rsidR="00B81D05" w:rsidRPr="00B81D05" w:rsidTr="00642E5C">
        <w:trPr>
          <w:trHeight w:val="696"/>
        </w:trPr>
        <w:tc>
          <w:tcPr>
            <w:tcW w:w="659" w:type="dxa"/>
            <w:vAlign w:val="center"/>
          </w:tcPr>
          <w:p w:rsidR="00B81D05" w:rsidRPr="00B81D05" w:rsidRDefault="00B81D05" w:rsidP="00B81D05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B81D05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859" w:type="dxa"/>
            <w:vAlign w:val="center"/>
          </w:tcPr>
          <w:p w:rsidR="00B81D05" w:rsidRPr="00B81D05" w:rsidRDefault="00B81D05" w:rsidP="00B81D05"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 w:cs="宋体" w:hint="eastAsia"/>
                <w:szCs w:val="21"/>
              </w:rPr>
            </w:pPr>
            <w:r w:rsidRPr="00B81D05">
              <w:rPr>
                <w:rFonts w:ascii="宋体" w:hAnsi="宋体" w:cs="宋体" w:hint="eastAsia"/>
                <w:b/>
                <w:szCs w:val="21"/>
              </w:rPr>
              <w:t>斗式提升机</w:t>
            </w:r>
          </w:p>
        </w:tc>
        <w:tc>
          <w:tcPr>
            <w:tcW w:w="3260" w:type="dxa"/>
            <w:vAlign w:val="center"/>
          </w:tcPr>
          <w:p w:rsidR="00B81D05" w:rsidRPr="00B81D05" w:rsidRDefault="00B81D05" w:rsidP="00B81D05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r w:rsidRPr="00B81D05">
              <w:rPr>
                <w:rFonts w:ascii="宋体" w:hAnsi="宋体" w:cs="宋体" w:hint="eastAsia"/>
                <w:szCs w:val="21"/>
              </w:rPr>
              <w:t>高度5.7米；输送能力≧16t/h；</w:t>
            </w:r>
          </w:p>
        </w:tc>
        <w:tc>
          <w:tcPr>
            <w:tcW w:w="709" w:type="dxa"/>
            <w:vAlign w:val="center"/>
          </w:tcPr>
          <w:p w:rsidR="00B81D05" w:rsidRPr="00B81D05" w:rsidRDefault="00B81D05" w:rsidP="00B81D05"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 w:cs="宋体" w:hint="eastAsia"/>
                <w:szCs w:val="21"/>
              </w:rPr>
            </w:pPr>
            <w:r w:rsidRPr="00B81D05">
              <w:rPr>
                <w:rFonts w:ascii="宋体" w:hAnsi="宋体" w:cs="宋体" w:hint="eastAsia"/>
                <w:szCs w:val="21"/>
              </w:rPr>
              <w:t>1台</w:t>
            </w:r>
          </w:p>
        </w:tc>
        <w:tc>
          <w:tcPr>
            <w:tcW w:w="3172" w:type="dxa"/>
            <w:vMerge/>
            <w:vAlign w:val="center"/>
          </w:tcPr>
          <w:p w:rsidR="00B81D05" w:rsidRPr="00B81D05" w:rsidRDefault="00B81D05" w:rsidP="00B81D05"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 w:cs="宋体" w:hint="eastAsia"/>
                <w:szCs w:val="21"/>
              </w:rPr>
            </w:pPr>
          </w:p>
        </w:tc>
      </w:tr>
    </w:tbl>
    <w:p w:rsidR="00B81D05" w:rsidRPr="00B81D05" w:rsidRDefault="00B81D05" w:rsidP="00B81D05">
      <w:pPr>
        <w:adjustRightInd w:val="0"/>
        <w:snapToGrid w:val="0"/>
        <w:spacing w:line="440" w:lineRule="exac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B81D05">
        <w:rPr>
          <w:rFonts w:ascii="宋体" w:hAnsi="宋体" w:cs="宋体" w:hint="eastAsia"/>
          <w:szCs w:val="21"/>
        </w:rPr>
        <w:t>1.3</w:t>
      </w:r>
      <w:r w:rsidRPr="00B81D05">
        <w:rPr>
          <w:rFonts w:ascii="宋体" w:hAnsi="宋体" w:cs="宋体" w:hint="eastAsia"/>
          <w:b/>
          <w:szCs w:val="21"/>
        </w:rPr>
        <w:t>供货周期</w:t>
      </w:r>
      <w:r w:rsidRPr="00B81D05">
        <w:rPr>
          <w:rFonts w:ascii="宋体" w:hAnsi="宋体" w:cs="宋体" w:hint="eastAsia"/>
          <w:szCs w:val="21"/>
        </w:rPr>
        <w:t>：合同签订后35日内。</w:t>
      </w:r>
    </w:p>
    <w:p w:rsidR="00B81D05" w:rsidRPr="00B81D05" w:rsidRDefault="00B81D05" w:rsidP="00B81D05">
      <w:pPr>
        <w:adjustRightInd w:val="0"/>
        <w:snapToGrid w:val="0"/>
        <w:spacing w:line="440" w:lineRule="exac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B81D05">
        <w:rPr>
          <w:rFonts w:ascii="宋体" w:hAnsi="宋体" w:cs="宋体" w:hint="eastAsia"/>
          <w:szCs w:val="21"/>
        </w:rPr>
        <w:t>1.4设备设计、制造应符合ISO标准。</w:t>
      </w:r>
    </w:p>
    <w:p w:rsidR="00B81D05" w:rsidRPr="00B81D05" w:rsidRDefault="00B81D05" w:rsidP="00B81D05">
      <w:pPr>
        <w:adjustRightInd w:val="0"/>
        <w:snapToGrid w:val="0"/>
        <w:spacing w:line="440" w:lineRule="exact"/>
        <w:ind w:firstLineChars="200" w:firstLine="420"/>
        <w:jc w:val="left"/>
        <w:rPr>
          <w:rFonts w:ascii="宋体" w:hAnsi="宋体" w:cs="宋体" w:hint="eastAsia"/>
          <w:color w:val="333333"/>
          <w:szCs w:val="21"/>
        </w:rPr>
      </w:pPr>
      <w:r w:rsidRPr="00B81D05">
        <w:rPr>
          <w:rFonts w:ascii="宋体" w:hAnsi="宋体" w:cs="宋体" w:hint="eastAsia"/>
          <w:szCs w:val="21"/>
        </w:rPr>
        <w:t>1.5投标人需要按本标书的要求完成设备的</w:t>
      </w:r>
      <w:r w:rsidRPr="00B81D05">
        <w:rPr>
          <w:rFonts w:ascii="宋体" w:hAnsi="宋体" w:cs="宋体" w:hint="eastAsia"/>
          <w:b/>
          <w:bCs/>
          <w:szCs w:val="21"/>
        </w:rPr>
        <w:t>制造、运输、仓储、安装、产品保护、调试、试运行及售后服务</w:t>
      </w:r>
      <w:r w:rsidRPr="00B81D05">
        <w:rPr>
          <w:rFonts w:ascii="宋体" w:hAnsi="宋体" w:cs="宋体" w:hint="eastAsia"/>
          <w:szCs w:val="21"/>
        </w:rPr>
        <w:t>工作，并按工作顺序提交所需的资料。投标人提供的设备必须先进、适用、可靠。</w:t>
      </w:r>
    </w:p>
    <w:p w:rsidR="00B81D05" w:rsidRPr="00B81D05" w:rsidRDefault="00B81D05" w:rsidP="00B81D05">
      <w:pPr>
        <w:adjustRightInd w:val="0"/>
        <w:snapToGrid w:val="0"/>
        <w:spacing w:line="440" w:lineRule="exact"/>
        <w:jc w:val="left"/>
        <w:rPr>
          <w:rFonts w:ascii="宋体" w:hAnsi="宋体" w:cs="宋体" w:hint="eastAsia"/>
          <w:b/>
          <w:bCs/>
          <w:szCs w:val="21"/>
        </w:rPr>
      </w:pPr>
      <w:r w:rsidRPr="00B81D05">
        <w:rPr>
          <w:rFonts w:ascii="宋体" w:hAnsi="宋体" w:cs="宋体" w:hint="eastAsia"/>
          <w:b/>
          <w:bCs/>
          <w:szCs w:val="21"/>
        </w:rPr>
        <w:t>2、设计和运行条件</w:t>
      </w:r>
    </w:p>
    <w:p w:rsidR="00B81D05" w:rsidRPr="00B81D05" w:rsidRDefault="00B81D05" w:rsidP="00B81D05">
      <w:pPr>
        <w:adjustRightInd w:val="0"/>
        <w:snapToGrid w:val="0"/>
        <w:spacing w:line="440" w:lineRule="exact"/>
        <w:ind w:firstLineChars="200" w:firstLine="422"/>
        <w:jc w:val="left"/>
        <w:rPr>
          <w:rFonts w:ascii="宋体" w:hAnsi="宋体" w:cs="宋体" w:hint="eastAsia"/>
          <w:szCs w:val="21"/>
        </w:rPr>
      </w:pPr>
      <w:r w:rsidRPr="00B81D05">
        <w:rPr>
          <w:rFonts w:ascii="宋体" w:hAnsi="宋体" w:cs="宋体" w:hint="eastAsia"/>
          <w:b/>
          <w:bCs/>
          <w:szCs w:val="21"/>
        </w:rPr>
        <w:t>2.1输送物料概况：</w:t>
      </w:r>
      <w:r w:rsidR="00642E5C">
        <w:rPr>
          <w:rFonts w:ascii="宋体" w:hAnsi="宋体" w:cs="宋体" w:hint="eastAsia"/>
          <w:szCs w:val="21"/>
        </w:rPr>
        <w:t>生物质燃料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4"/>
        <w:gridCol w:w="3352"/>
      </w:tblGrid>
      <w:tr w:rsidR="00B81D05" w:rsidRPr="00B81D05" w:rsidTr="0035041F">
        <w:tc>
          <w:tcPr>
            <w:tcW w:w="2384" w:type="dxa"/>
            <w:vAlign w:val="center"/>
          </w:tcPr>
          <w:p w:rsidR="00B81D05" w:rsidRPr="00B81D05" w:rsidRDefault="00B81D05" w:rsidP="00B81D05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B81D05">
              <w:rPr>
                <w:rFonts w:ascii="宋体" w:hAnsi="宋体" w:hint="eastAsia"/>
                <w:kern w:val="0"/>
                <w:sz w:val="24"/>
              </w:rPr>
              <w:t>名称</w:t>
            </w:r>
          </w:p>
        </w:tc>
        <w:tc>
          <w:tcPr>
            <w:tcW w:w="3352" w:type="dxa"/>
            <w:vAlign w:val="center"/>
          </w:tcPr>
          <w:p w:rsidR="00B81D05" w:rsidRPr="00B81D05" w:rsidRDefault="00B81D05" w:rsidP="00B81D05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B81D05">
              <w:rPr>
                <w:rFonts w:ascii="宋体" w:hAnsi="宋体" w:hint="eastAsia"/>
                <w:kern w:val="0"/>
                <w:sz w:val="24"/>
              </w:rPr>
              <w:t>生物质燃料</w:t>
            </w:r>
          </w:p>
        </w:tc>
      </w:tr>
      <w:tr w:rsidR="00B81D05" w:rsidRPr="00B81D05" w:rsidTr="0035041F">
        <w:tc>
          <w:tcPr>
            <w:tcW w:w="2384" w:type="dxa"/>
            <w:vAlign w:val="center"/>
          </w:tcPr>
          <w:p w:rsidR="00B81D05" w:rsidRPr="00B81D05" w:rsidRDefault="00B81D05" w:rsidP="00B81D05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B81D05">
              <w:rPr>
                <w:rFonts w:ascii="宋体" w:hAnsi="宋体" w:hint="eastAsia"/>
                <w:kern w:val="0"/>
                <w:sz w:val="24"/>
              </w:rPr>
              <w:t>粒度</w:t>
            </w:r>
          </w:p>
        </w:tc>
        <w:tc>
          <w:tcPr>
            <w:tcW w:w="3352" w:type="dxa"/>
            <w:vAlign w:val="center"/>
          </w:tcPr>
          <w:p w:rsidR="00B81D05" w:rsidRPr="00B81D05" w:rsidRDefault="00B81D05" w:rsidP="00B81D05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B81D05">
              <w:rPr>
                <w:rFonts w:ascii="宋体" w:hAnsi="宋体" w:hint="eastAsia"/>
                <w:kern w:val="0"/>
                <w:sz w:val="24"/>
              </w:rPr>
              <w:t>直径8mm、90%在10mm~30mm之间</w:t>
            </w:r>
          </w:p>
        </w:tc>
      </w:tr>
      <w:tr w:rsidR="00B81D05" w:rsidRPr="00B81D05" w:rsidTr="0035041F">
        <w:tc>
          <w:tcPr>
            <w:tcW w:w="2384" w:type="dxa"/>
            <w:vAlign w:val="center"/>
          </w:tcPr>
          <w:p w:rsidR="00B81D05" w:rsidRPr="00B81D05" w:rsidRDefault="00B81D05" w:rsidP="00B81D05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B81D05">
              <w:rPr>
                <w:rFonts w:ascii="宋体" w:hAnsi="宋体" w:hint="eastAsia"/>
                <w:kern w:val="0"/>
                <w:sz w:val="24"/>
              </w:rPr>
              <w:t>堆积比重</w:t>
            </w:r>
          </w:p>
        </w:tc>
        <w:tc>
          <w:tcPr>
            <w:tcW w:w="3352" w:type="dxa"/>
            <w:vAlign w:val="center"/>
          </w:tcPr>
          <w:p w:rsidR="00B81D05" w:rsidRPr="00B81D05" w:rsidRDefault="00B81D05" w:rsidP="00B81D05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B81D05">
              <w:rPr>
                <w:rFonts w:ascii="宋体" w:hAnsi="宋体" w:hint="eastAsia"/>
                <w:kern w:val="0"/>
                <w:sz w:val="24"/>
              </w:rPr>
              <w:t>0.8~1.1t/m</w:t>
            </w:r>
            <w:r w:rsidRPr="00B81D05">
              <w:rPr>
                <w:rFonts w:ascii="宋体" w:hAnsi="宋体" w:hint="eastAsia"/>
                <w:kern w:val="0"/>
                <w:sz w:val="24"/>
                <w:vertAlign w:val="superscript"/>
              </w:rPr>
              <w:t>3</w:t>
            </w:r>
          </w:p>
        </w:tc>
      </w:tr>
      <w:tr w:rsidR="00B81D05" w:rsidRPr="00B81D05" w:rsidTr="0035041F">
        <w:tc>
          <w:tcPr>
            <w:tcW w:w="2384" w:type="dxa"/>
            <w:vAlign w:val="center"/>
          </w:tcPr>
          <w:p w:rsidR="00B81D05" w:rsidRPr="00B81D05" w:rsidRDefault="00B81D05" w:rsidP="00B81D05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B81D05">
              <w:rPr>
                <w:rFonts w:ascii="宋体" w:hAnsi="宋体" w:hint="eastAsia"/>
                <w:kern w:val="0"/>
                <w:sz w:val="24"/>
              </w:rPr>
              <w:t>堆积角（静）</w:t>
            </w:r>
          </w:p>
        </w:tc>
        <w:tc>
          <w:tcPr>
            <w:tcW w:w="3352" w:type="dxa"/>
            <w:vAlign w:val="center"/>
          </w:tcPr>
          <w:p w:rsidR="00B81D05" w:rsidRPr="00B81D05" w:rsidRDefault="00B81D05" w:rsidP="00B81D05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B81D05">
              <w:rPr>
                <w:rFonts w:ascii="宋体" w:hAnsi="宋体" w:hint="eastAsia"/>
                <w:kern w:val="0"/>
                <w:sz w:val="24"/>
              </w:rPr>
              <w:t>30°</w:t>
            </w:r>
          </w:p>
        </w:tc>
      </w:tr>
      <w:tr w:rsidR="00B81D05" w:rsidRPr="00B81D05" w:rsidTr="0035041F">
        <w:tc>
          <w:tcPr>
            <w:tcW w:w="2384" w:type="dxa"/>
            <w:vAlign w:val="center"/>
          </w:tcPr>
          <w:p w:rsidR="00B81D05" w:rsidRPr="00B81D05" w:rsidRDefault="00B81D05" w:rsidP="00B81D05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B81D05">
              <w:rPr>
                <w:rFonts w:ascii="宋体" w:hAnsi="宋体" w:hint="eastAsia"/>
                <w:kern w:val="0"/>
                <w:sz w:val="24"/>
              </w:rPr>
              <w:t>物料温度</w:t>
            </w:r>
          </w:p>
        </w:tc>
        <w:tc>
          <w:tcPr>
            <w:tcW w:w="3352" w:type="dxa"/>
            <w:vAlign w:val="center"/>
          </w:tcPr>
          <w:p w:rsidR="00B81D05" w:rsidRPr="00B81D05" w:rsidRDefault="00B81D05" w:rsidP="00B81D05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B81D05">
              <w:rPr>
                <w:rFonts w:ascii="宋体" w:hAnsi="宋体" w:hint="eastAsia"/>
                <w:kern w:val="0"/>
                <w:sz w:val="24"/>
              </w:rPr>
              <w:t>≤40</w:t>
            </w:r>
            <w:r w:rsidRPr="00B81D05">
              <w:rPr>
                <w:rFonts w:ascii="宋体" w:hAnsi="宋体" w:hint="eastAsia"/>
                <w:kern w:val="0"/>
                <w:sz w:val="24"/>
                <w:vertAlign w:val="superscript"/>
              </w:rPr>
              <w:t>0</w:t>
            </w:r>
            <w:r w:rsidRPr="00B81D05">
              <w:rPr>
                <w:rFonts w:ascii="宋体" w:hAnsi="宋体" w:hint="eastAsia"/>
                <w:kern w:val="0"/>
                <w:sz w:val="24"/>
              </w:rPr>
              <w:t>C</w:t>
            </w:r>
          </w:p>
        </w:tc>
      </w:tr>
      <w:tr w:rsidR="00B81D05" w:rsidRPr="00B81D05" w:rsidTr="0035041F">
        <w:tc>
          <w:tcPr>
            <w:tcW w:w="2384" w:type="dxa"/>
            <w:vAlign w:val="center"/>
          </w:tcPr>
          <w:p w:rsidR="00B81D05" w:rsidRPr="00B81D05" w:rsidRDefault="00B81D05" w:rsidP="00B81D05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B81D05">
              <w:rPr>
                <w:rFonts w:ascii="宋体" w:hAnsi="宋体" w:hint="eastAsia"/>
                <w:kern w:val="0"/>
                <w:sz w:val="24"/>
              </w:rPr>
              <w:t>物料形状</w:t>
            </w:r>
          </w:p>
        </w:tc>
        <w:tc>
          <w:tcPr>
            <w:tcW w:w="3352" w:type="dxa"/>
            <w:vAlign w:val="center"/>
          </w:tcPr>
          <w:p w:rsidR="00B81D05" w:rsidRPr="00B81D05" w:rsidRDefault="00B81D05" w:rsidP="00B81D05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B81D05">
              <w:rPr>
                <w:rFonts w:ascii="宋体" w:hAnsi="宋体" w:hint="eastAsia"/>
                <w:kern w:val="0"/>
                <w:sz w:val="24"/>
              </w:rPr>
              <w:t>圆柱型固体</w:t>
            </w:r>
          </w:p>
        </w:tc>
      </w:tr>
      <w:tr w:rsidR="00B81D05" w:rsidRPr="00B81D05" w:rsidTr="0035041F">
        <w:tc>
          <w:tcPr>
            <w:tcW w:w="2384" w:type="dxa"/>
            <w:vAlign w:val="center"/>
          </w:tcPr>
          <w:p w:rsidR="00B81D05" w:rsidRPr="00B81D05" w:rsidRDefault="00B81D05" w:rsidP="00B81D05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B81D05">
              <w:rPr>
                <w:rFonts w:ascii="宋体" w:hAnsi="宋体" w:hint="eastAsia"/>
                <w:kern w:val="0"/>
                <w:sz w:val="24"/>
              </w:rPr>
              <w:t>流动性</w:t>
            </w:r>
          </w:p>
        </w:tc>
        <w:tc>
          <w:tcPr>
            <w:tcW w:w="3352" w:type="dxa"/>
            <w:vAlign w:val="center"/>
          </w:tcPr>
          <w:p w:rsidR="00B81D05" w:rsidRPr="00B81D05" w:rsidRDefault="00B81D05" w:rsidP="00B81D05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B81D05">
              <w:rPr>
                <w:rFonts w:ascii="宋体" w:hAnsi="宋体" w:hint="eastAsia"/>
                <w:kern w:val="0"/>
                <w:sz w:val="24"/>
              </w:rPr>
              <w:t>一般</w:t>
            </w:r>
          </w:p>
        </w:tc>
      </w:tr>
      <w:tr w:rsidR="00B81D05" w:rsidRPr="00B81D05" w:rsidTr="0035041F">
        <w:tc>
          <w:tcPr>
            <w:tcW w:w="2384" w:type="dxa"/>
            <w:vAlign w:val="center"/>
          </w:tcPr>
          <w:p w:rsidR="00B81D05" w:rsidRPr="00B81D05" w:rsidRDefault="00B81D05" w:rsidP="00B81D05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B81D05">
              <w:rPr>
                <w:rFonts w:ascii="宋体" w:hAnsi="宋体" w:hint="eastAsia"/>
                <w:kern w:val="0"/>
                <w:sz w:val="24"/>
              </w:rPr>
              <w:t>吸湿性、腐蚀性</w:t>
            </w:r>
          </w:p>
        </w:tc>
        <w:tc>
          <w:tcPr>
            <w:tcW w:w="3352" w:type="dxa"/>
            <w:vAlign w:val="center"/>
          </w:tcPr>
          <w:p w:rsidR="00B81D05" w:rsidRPr="00B81D05" w:rsidRDefault="00B81D05" w:rsidP="00B81D05">
            <w:pPr>
              <w:spacing w:line="360" w:lineRule="auto"/>
              <w:jc w:val="center"/>
              <w:rPr>
                <w:kern w:val="0"/>
                <w:sz w:val="20"/>
              </w:rPr>
            </w:pPr>
            <w:r w:rsidRPr="00B81D05">
              <w:rPr>
                <w:rFonts w:ascii="宋体" w:hAnsi="宋体" w:hint="eastAsia"/>
                <w:kern w:val="0"/>
                <w:sz w:val="24"/>
              </w:rPr>
              <w:t>强</w:t>
            </w:r>
          </w:p>
        </w:tc>
      </w:tr>
      <w:tr w:rsidR="00B81D05" w:rsidRPr="00B81D05" w:rsidTr="0035041F">
        <w:tc>
          <w:tcPr>
            <w:tcW w:w="2384" w:type="dxa"/>
            <w:vAlign w:val="center"/>
          </w:tcPr>
          <w:p w:rsidR="00B81D05" w:rsidRPr="00B81D05" w:rsidRDefault="00B81D05" w:rsidP="00B81D05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B81D05">
              <w:rPr>
                <w:rFonts w:ascii="宋体" w:hAnsi="宋体" w:hint="eastAsia"/>
                <w:kern w:val="0"/>
                <w:sz w:val="24"/>
              </w:rPr>
              <w:t>环境温度</w:t>
            </w:r>
          </w:p>
        </w:tc>
        <w:tc>
          <w:tcPr>
            <w:tcW w:w="3352" w:type="dxa"/>
            <w:vAlign w:val="center"/>
          </w:tcPr>
          <w:p w:rsidR="00B81D05" w:rsidRPr="00B81D05" w:rsidRDefault="00B81D05" w:rsidP="00B81D05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B81D05">
              <w:rPr>
                <w:rFonts w:ascii="宋体" w:hAnsi="宋体" w:hint="eastAsia"/>
                <w:kern w:val="0"/>
                <w:sz w:val="24"/>
              </w:rPr>
              <w:t xml:space="preserve">-5～40℃  </w:t>
            </w:r>
          </w:p>
        </w:tc>
      </w:tr>
      <w:tr w:rsidR="00B81D05" w:rsidRPr="00B81D05" w:rsidTr="0035041F">
        <w:tc>
          <w:tcPr>
            <w:tcW w:w="2384" w:type="dxa"/>
            <w:vAlign w:val="center"/>
          </w:tcPr>
          <w:p w:rsidR="00B81D05" w:rsidRPr="00B81D05" w:rsidRDefault="00B81D05" w:rsidP="00B81D05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B81D05">
              <w:rPr>
                <w:rFonts w:ascii="宋体" w:hAnsi="宋体" w:hint="eastAsia"/>
                <w:kern w:val="0"/>
                <w:sz w:val="24"/>
              </w:rPr>
              <w:t>工作方式</w:t>
            </w:r>
          </w:p>
        </w:tc>
        <w:tc>
          <w:tcPr>
            <w:tcW w:w="3352" w:type="dxa"/>
            <w:vAlign w:val="center"/>
          </w:tcPr>
          <w:p w:rsidR="00B81D05" w:rsidRPr="00B81D05" w:rsidRDefault="00B81D05" w:rsidP="00B81D05">
            <w:pPr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B81D05">
              <w:rPr>
                <w:rFonts w:ascii="宋体" w:hAnsi="宋体" w:hint="eastAsia"/>
                <w:kern w:val="0"/>
                <w:sz w:val="24"/>
              </w:rPr>
              <w:t>24小时连续工作</w:t>
            </w:r>
          </w:p>
        </w:tc>
      </w:tr>
    </w:tbl>
    <w:p w:rsidR="00B81D05" w:rsidRPr="00B81D05" w:rsidRDefault="00B81D05" w:rsidP="00B81D05">
      <w:pPr>
        <w:adjustRightInd w:val="0"/>
        <w:snapToGrid w:val="0"/>
        <w:spacing w:line="440" w:lineRule="exact"/>
        <w:jc w:val="left"/>
        <w:rPr>
          <w:rFonts w:ascii="宋体" w:hAnsi="宋体" w:cs="宋体" w:hint="eastAsia"/>
          <w:b/>
          <w:bCs/>
          <w:szCs w:val="21"/>
        </w:rPr>
      </w:pPr>
      <w:r w:rsidRPr="00B81D05">
        <w:rPr>
          <w:rFonts w:ascii="宋体" w:hAnsi="宋体" w:cs="宋体" w:hint="eastAsia"/>
          <w:b/>
          <w:bCs/>
          <w:szCs w:val="21"/>
        </w:rPr>
        <w:t>2、</w:t>
      </w:r>
      <w:r>
        <w:rPr>
          <w:rFonts w:ascii="宋体" w:hAnsi="宋体" w:cs="宋体" w:hint="eastAsia"/>
          <w:b/>
          <w:bCs/>
          <w:szCs w:val="21"/>
        </w:rPr>
        <w:t>技术要求</w:t>
      </w:r>
    </w:p>
    <w:p w:rsidR="00E70B37" w:rsidRPr="00B81D05" w:rsidRDefault="00E70B37" w:rsidP="00B81D05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B81D05">
        <w:rPr>
          <w:rFonts w:ascii="宋体" w:hAnsi="宋体" w:cs="宋体" w:hint="eastAsia"/>
          <w:szCs w:val="21"/>
        </w:rPr>
        <w:t>斗式提升机要求设有外壳，并具有良好的密封性能。在装料和提升中，要求不撒漏物料，运行平稳。滚动部分要具有缓冲作用及自润滑能力，耐磨性好。设备的零配件要易更换，</w:t>
      </w:r>
      <w:proofErr w:type="gramStart"/>
      <w:r w:rsidRPr="00B81D05">
        <w:rPr>
          <w:rFonts w:ascii="宋体" w:hAnsi="宋体" w:cs="宋体" w:hint="eastAsia"/>
          <w:szCs w:val="21"/>
        </w:rPr>
        <w:t>易损件少且</w:t>
      </w:r>
      <w:proofErr w:type="gramEnd"/>
      <w:r w:rsidRPr="00B81D05">
        <w:rPr>
          <w:rFonts w:ascii="宋体" w:hAnsi="宋体" w:cs="宋体" w:hint="eastAsia"/>
          <w:szCs w:val="21"/>
        </w:rPr>
        <w:t>便于维修。料斗内表面需经涂层处理，具有耐磨、耐腐、耐高温、不易粘附物料特</w:t>
      </w:r>
      <w:r w:rsidRPr="00B81D05">
        <w:rPr>
          <w:rFonts w:ascii="宋体" w:hAnsi="宋体" w:cs="宋体" w:hint="eastAsia"/>
          <w:szCs w:val="21"/>
        </w:rPr>
        <w:lastRenderedPageBreak/>
        <w:t>性。设备连续无故障运行时间不低于7000小时。整机的使用年限应保证不低于30年。</w:t>
      </w:r>
    </w:p>
    <w:p w:rsidR="00E70B37" w:rsidRPr="00B81D05" w:rsidRDefault="00E70B37" w:rsidP="00B81D05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B81D05">
        <w:rPr>
          <w:rFonts w:ascii="宋体" w:hAnsi="宋体" w:cs="宋体" w:hint="eastAsia"/>
          <w:szCs w:val="21"/>
        </w:rPr>
        <w:t>斗式提升机应能在规定的环境条件下长期、安全、可靠、平稳运行，其出力应满足除渣系统的出力，并与</w:t>
      </w:r>
      <w:r w:rsidRPr="00B81D05">
        <w:rPr>
          <w:rFonts w:ascii="宋体" w:hAnsi="宋体" w:cs="宋体" w:hint="eastAsia"/>
          <w:szCs w:val="21"/>
        </w:rPr>
        <w:t>燃料仓</w:t>
      </w:r>
      <w:r w:rsidRPr="00B81D05">
        <w:rPr>
          <w:rFonts w:ascii="宋体" w:hAnsi="宋体" w:cs="宋体" w:hint="eastAsia"/>
          <w:szCs w:val="21"/>
        </w:rPr>
        <w:t>匹配。满足连续或间断运行、频繁启停和在满载情况下启动运行的各种工况要求。</w:t>
      </w:r>
    </w:p>
    <w:p w:rsidR="00E70B37" w:rsidRPr="00B81D05" w:rsidRDefault="00E70B37" w:rsidP="00B81D05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B81D05">
        <w:rPr>
          <w:rFonts w:ascii="宋体" w:hAnsi="宋体" w:cs="宋体" w:hint="eastAsia"/>
          <w:szCs w:val="21"/>
        </w:rPr>
        <w:t>设备的加工制造须符合国家相关标准及行业标准、企业标准。</w:t>
      </w:r>
    </w:p>
    <w:p w:rsidR="00E70B37" w:rsidRPr="00B81D05" w:rsidRDefault="00E70B37" w:rsidP="00B81D05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B81D05">
        <w:rPr>
          <w:rFonts w:ascii="宋体" w:hAnsi="宋体" w:cs="宋体" w:hint="eastAsia"/>
          <w:szCs w:val="21"/>
        </w:rPr>
        <w:t>斗式提升机本体和传动部分均采用全封闭结构，整机设备要求密封严密、无泄漏，</w:t>
      </w:r>
      <w:proofErr w:type="gramStart"/>
      <w:r w:rsidRPr="00B81D05">
        <w:rPr>
          <w:rFonts w:ascii="宋体" w:hAnsi="宋体" w:cs="宋体" w:hint="eastAsia"/>
          <w:szCs w:val="21"/>
        </w:rPr>
        <w:t>无冒灰</w:t>
      </w:r>
      <w:proofErr w:type="gramEnd"/>
      <w:r w:rsidRPr="00B81D05">
        <w:rPr>
          <w:rFonts w:ascii="宋体" w:hAnsi="宋体" w:cs="宋体" w:hint="eastAsia"/>
          <w:szCs w:val="21"/>
        </w:rPr>
        <w:t>现象。设备在20kPa下运行具有良好密封性能。设备在50℃下应保证正常运行。</w:t>
      </w:r>
    </w:p>
    <w:p w:rsidR="00E70B37" w:rsidRPr="00B81D05" w:rsidRDefault="00E70B37" w:rsidP="00B81D05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B81D05">
        <w:rPr>
          <w:rFonts w:ascii="宋体" w:hAnsi="宋体" w:cs="宋体" w:hint="eastAsia"/>
          <w:szCs w:val="21"/>
        </w:rPr>
        <w:t>斗式提升机的结构设计应满足最大荷载的工况要求，其壳体材质采用Q235A，厚度不应小于6mm，外壁采用加强措施，保证壳体强度；斗式提升机</w:t>
      </w:r>
      <w:proofErr w:type="gramStart"/>
      <w:r w:rsidRPr="00B81D05">
        <w:rPr>
          <w:rFonts w:ascii="宋体" w:hAnsi="宋体" w:cs="宋体" w:hint="eastAsia"/>
          <w:szCs w:val="21"/>
        </w:rPr>
        <w:t>进出料口应</w:t>
      </w:r>
      <w:proofErr w:type="gramEnd"/>
      <w:r w:rsidRPr="00B81D05">
        <w:rPr>
          <w:rFonts w:ascii="宋体" w:hAnsi="宋体" w:cs="宋体" w:hint="eastAsia"/>
          <w:szCs w:val="21"/>
        </w:rPr>
        <w:t>衬有耐磨防磨板，其使用寿命不小于25000小时。</w:t>
      </w:r>
    </w:p>
    <w:p w:rsidR="00E70B37" w:rsidRPr="00B81D05" w:rsidRDefault="00E70B37" w:rsidP="00B81D05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B81D05">
        <w:rPr>
          <w:rFonts w:ascii="宋体" w:hAnsi="宋体" w:cs="宋体" w:hint="eastAsia"/>
          <w:szCs w:val="21"/>
        </w:rPr>
        <w:t>斗式提升机的核心部件提升链条应采用高强度高耐磨链条。保证链条使用寿命不低于30000小时。链轮材质为ZG310-540，硬度HRC45-50，使用寿命不低于30000小时。</w:t>
      </w:r>
      <w:proofErr w:type="gramStart"/>
      <w:r w:rsidRPr="00B81D05">
        <w:rPr>
          <w:rFonts w:ascii="宋体" w:hAnsi="宋体" w:cs="宋体" w:hint="eastAsia"/>
          <w:szCs w:val="21"/>
        </w:rPr>
        <w:t>头轴尾轴</w:t>
      </w:r>
      <w:proofErr w:type="gramEnd"/>
      <w:r w:rsidRPr="00B81D05">
        <w:rPr>
          <w:rFonts w:ascii="宋体" w:hAnsi="宋体" w:cs="宋体" w:hint="eastAsia"/>
          <w:szCs w:val="21"/>
        </w:rPr>
        <w:t>应采用40Cr，经调质处理HB241-286。电动机、减速机使用寿命不小于50000小时。</w:t>
      </w:r>
    </w:p>
    <w:p w:rsidR="00E70B37" w:rsidRPr="00B81D05" w:rsidRDefault="00E70B37" w:rsidP="00B81D05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B81D05">
        <w:rPr>
          <w:rFonts w:ascii="宋体" w:hAnsi="宋体" w:cs="宋体" w:hint="eastAsia"/>
          <w:szCs w:val="21"/>
        </w:rPr>
        <w:t>斗式提升机料斗采用材质为16Mn的钢板制作，料斗厚度不小于6mm，料斗均应衬有耐磨衬板，内表面应光滑便于落料。使用寿命不低于30000小时。进出</w:t>
      </w:r>
      <w:proofErr w:type="gramStart"/>
      <w:r w:rsidRPr="00B81D05">
        <w:rPr>
          <w:rFonts w:ascii="宋体" w:hAnsi="宋体" w:cs="宋体" w:hint="eastAsia"/>
          <w:szCs w:val="21"/>
        </w:rPr>
        <w:t>料管材质</w:t>
      </w:r>
      <w:proofErr w:type="gramEnd"/>
      <w:r w:rsidRPr="00B81D05">
        <w:rPr>
          <w:rFonts w:ascii="宋体" w:hAnsi="宋体" w:cs="宋体" w:hint="eastAsia"/>
          <w:szCs w:val="21"/>
        </w:rPr>
        <w:t>为高强度高耐磨材料。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857"/>
        <w:gridCol w:w="1857"/>
        <w:gridCol w:w="1857"/>
        <w:gridCol w:w="1858"/>
      </w:tblGrid>
      <w:tr w:rsidR="00E70B37" w:rsidRPr="00B81D05" w:rsidTr="0035041F">
        <w:trPr>
          <w:jc w:val="center"/>
        </w:trPr>
        <w:tc>
          <w:tcPr>
            <w:tcW w:w="876" w:type="dxa"/>
          </w:tcPr>
          <w:p w:rsidR="00E70B37" w:rsidRPr="00B81D05" w:rsidRDefault="00E70B37" w:rsidP="0035041F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 w:rsidRPr="00B81D05"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1857" w:type="dxa"/>
          </w:tcPr>
          <w:p w:rsidR="00E70B37" w:rsidRPr="00B81D05" w:rsidRDefault="00E70B37" w:rsidP="0035041F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 w:rsidRPr="00B81D05">
              <w:rPr>
                <w:rFonts w:ascii="宋体" w:hAnsi="宋体" w:cs="宋体" w:hint="eastAsia"/>
                <w:szCs w:val="21"/>
              </w:rPr>
              <w:t>名称</w:t>
            </w:r>
          </w:p>
        </w:tc>
        <w:tc>
          <w:tcPr>
            <w:tcW w:w="1857" w:type="dxa"/>
          </w:tcPr>
          <w:p w:rsidR="00E70B37" w:rsidRPr="00B81D05" w:rsidRDefault="00E70B37" w:rsidP="0035041F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 w:rsidRPr="00B81D05">
              <w:rPr>
                <w:rFonts w:ascii="宋体" w:hAnsi="宋体" w:cs="宋体" w:hint="eastAsia"/>
                <w:szCs w:val="21"/>
              </w:rPr>
              <w:t>材质</w:t>
            </w:r>
          </w:p>
        </w:tc>
        <w:tc>
          <w:tcPr>
            <w:tcW w:w="1857" w:type="dxa"/>
          </w:tcPr>
          <w:p w:rsidR="00E70B37" w:rsidRPr="00B81D05" w:rsidRDefault="00E70B37" w:rsidP="0035041F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 w:rsidRPr="00B81D05">
              <w:rPr>
                <w:rFonts w:ascii="宋体" w:hAnsi="宋体" w:cs="宋体" w:hint="eastAsia"/>
                <w:szCs w:val="21"/>
              </w:rPr>
              <w:t>寿命</w:t>
            </w:r>
          </w:p>
        </w:tc>
        <w:tc>
          <w:tcPr>
            <w:tcW w:w="1858" w:type="dxa"/>
          </w:tcPr>
          <w:p w:rsidR="00E70B37" w:rsidRPr="00B81D05" w:rsidRDefault="00E70B37" w:rsidP="0035041F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 w:rsidRPr="00B81D05">
              <w:rPr>
                <w:rFonts w:ascii="宋体" w:hAnsi="宋体" w:cs="宋体" w:hint="eastAsia"/>
                <w:szCs w:val="21"/>
              </w:rPr>
              <w:t>备注</w:t>
            </w:r>
          </w:p>
        </w:tc>
      </w:tr>
      <w:tr w:rsidR="00E70B37" w:rsidRPr="00B81D05" w:rsidTr="0035041F">
        <w:trPr>
          <w:jc w:val="center"/>
        </w:trPr>
        <w:tc>
          <w:tcPr>
            <w:tcW w:w="876" w:type="dxa"/>
          </w:tcPr>
          <w:p w:rsidR="00E70B37" w:rsidRPr="00B81D05" w:rsidRDefault="00E70B37" w:rsidP="0035041F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 w:rsidRPr="00B81D05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857" w:type="dxa"/>
          </w:tcPr>
          <w:p w:rsidR="00E70B37" w:rsidRPr="00B81D05" w:rsidRDefault="00E70B37" w:rsidP="0035041F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 w:rsidRPr="00B81D05">
              <w:rPr>
                <w:rFonts w:ascii="宋体" w:hAnsi="宋体" w:cs="宋体" w:hint="eastAsia"/>
                <w:szCs w:val="21"/>
              </w:rPr>
              <w:t>料斗</w:t>
            </w:r>
          </w:p>
        </w:tc>
        <w:tc>
          <w:tcPr>
            <w:tcW w:w="1857" w:type="dxa"/>
          </w:tcPr>
          <w:p w:rsidR="00E70B37" w:rsidRPr="00B81D05" w:rsidRDefault="00E70B37" w:rsidP="0035041F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 w:rsidRPr="00B81D05">
              <w:rPr>
                <w:rFonts w:ascii="宋体" w:hAnsi="宋体" w:cs="宋体" w:hint="eastAsia"/>
                <w:szCs w:val="21"/>
              </w:rPr>
              <w:t>16Mn</w:t>
            </w:r>
          </w:p>
        </w:tc>
        <w:tc>
          <w:tcPr>
            <w:tcW w:w="1857" w:type="dxa"/>
          </w:tcPr>
          <w:p w:rsidR="00E70B37" w:rsidRPr="00B81D05" w:rsidRDefault="00E70B37" w:rsidP="0035041F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 w:rsidRPr="00B81D05">
              <w:rPr>
                <w:rFonts w:ascii="宋体" w:hAnsi="宋体" w:cs="宋体" w:hint="eastAsia"/>
                <w:szCs w:val="21"/>
              </w:rPr>
              <w:t>30000小时</w:t>
            </w:r>
          </w:p>
        </w:tc>
        <w:tc>
          <w:tcPr>
            <w:tcW w:w="1858" w:type="dxa"/>
          </w:tcPr>
          <w:p w:rsidR="00E70B37" w:rsidRPr="00B81D05" w:rsidRDefault="00E70B37" w:rsidP="0035041F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</w:tr>
      <w:tr w:rsidR="00E70B37" w:rsidRPr="00B81D05" w:rsidTr="0035041F">
        <w:trPr>
          <w:jc w:val="center"/>
        </w:trPr>
        <w:tc>
          <w:tcPr>
            <w:tcW w:w="876" w:type="dxa"/>
          </w:tcPr>
          <w:p w:rsidR="00E70B37" w:rsidRPr="00B81D05" w:rsidRDefault="00E70B37" w:rsidP="0035041F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 w:rsidRPr="00B81D05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857" w:type="dxa"/>
          </w:tcPr>
          <w:p w:rsidR="00E70B37" w:rsidRPr="00B81D05" w:rsidRDefault="00E70B37" w:rsidP="0035041F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 w:rsidRPr="00B81D05">
              <w:rPr>
                <w:rFonts w:ascii="宋体" w:hAnsi="宋体" w:cs="宋体" w:hint="eastAsia"/>
                <w:szCs w:val="21"/>
              </w:rPr>
              <w:t>链条</w:t>
            </w:r>
          </w:p>
        </w:tc>
        <w:tc>
          <w:tcPr>
            <w:tcW w:w="1857" w:type="dxa"/>
          </w:tcPr>
          <w:p w:rsidR="00E70B37" w:rsidRPr="00B81D05" w:rsidRDefault="00E70B37" w:rsidP="0035041F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 w:rsidRPr="00B81D05">
              <w:rPr>
                <w:rFonts w:ascii="宋体" w:hAnsi="宋体" w:cs="宋体" w:hint="eastAsia"/>
                <w:szCs w:val="21"/>
              </w:rPr>
              <w:t>高强度高耐磨</w:t>
            </w:r>
          </w:p>
        </w:tc>
        <w:tc>
          <w:tcPr>
            <w:tcW w:w="1857" w:type="dxa"/>
          </w:tcPr>
          <w:p w:rsidR="00E70B37" w:rsidRPr="00B81D05" w:rsidRDefault="00E70B37" w:rsidP="0035041F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 w:rsidRPr="00B81D05">
              <w:rPr>
                <w:rFonts w:ascii="宋体" w:hAnsi="宋体" w:cs="宋体" w:hint="eastAsia"/>
                <w:szCs w:val="21"/>
              </w:rPr>
              <w:t>30000小时</w:t>
            </w:r>
          </w:p>
        </w:tc>
        <w:tc>
          <w:tcPr>
            <w:tcW w:w="1858" w:type="dxa"/>
          </w:tcPr>
          <w:p w:rsidR="00E70B37" w:rsidRPr="00B81D05" w:rsidRDefault="00E70B37" w:rsidP="0035041F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</w:tr>
      <w:tr w:rsidR="00E70B37" w:rsidRPr="00B81D05" w:rsidTr="0035041F">
        <w:trPr>
          <w:jc w:val="center"/>
        </w:trPr>
        <w:tc>
          <w:tcPr>
            <w:tcW w:w="876" w:type="dxa"/>
          </w:tcPr>
          <w:p w:rsidR="00E70B37" w:rsidRPr="00B81D05" w:rsidRDefault="00E70B37" w:rsidP="0035041F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 w:rsidRPr="00B81D05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857" w:type="dxa"/>
          </w:tcPr>
          <w:p w:rsidR="00E70B37" w:rsidRPr="00B81D05" w:rsidRDefault="00E70B37" w:rsidP="0035041F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 w:rsidRPr="00B81D05">
              <w:rPr>
                <w:rFonts w:ascii="宋体" w:hAnsi="宋体" w:cs="宋体" w:hint="eastAsia"/>
                <w:szCs w:val="21"/>
              </w:rPr>
              <w:t>链轮</w:t>
            </w:r>
          </w:p>
        </w:tc>
        <w:tc>
          <w:tcPr>
            <w:tcW w:w="1857" w:type="dxa"/>
          </w:tcPr>
          <w:p w:rsidR="00E70B37" w:rsidRPr="00B81D05" w:rsidRDefault="00E70B37" w:rsidP="0035041F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 w:rsidRPr="00B81D05">
              <w:rPr>
                <w:rFonts w:ascii="宋体" w:hAnsi="宋体" w:cs="宋体" w:hint="eastAsia"/>
                <w:szCs w:val="21"/>
              </w:rPr>
              <w:t>ZG310-540</w:t>
            </w:r>
          </w:p>
        </w:tc>
        <w:tc>
          <w:tcPr>
            <w:tcW w:w="1857" w:type="dxa"/>
          </w:tcPr>
          <w:p w:rsidR="00E70B37" w:rsidRPr="00B81D05" w:rsidRDefault="00E70B37" w:rsidP="0035041F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 w:rsidRPr="00B81D05">
              <w:rPr>
                <w:rFonts w:ascii="宋体" w:hAnsi="宋体" w:cs="宋体" w:hint="eastAsia"/>
                <w:szCs w:val="21"/>
              </w:rPr>
              <w:t>30000小时</w:t>
            </w:r>
          </w:p>
        </w:tc>
        <w:tc>
          <w:tcPr>
            <w:tcW w:w="1858" w:type="dxa"/>
          </w:tcPr>
          <w:p w:rsidR="00E70B37" w:rsidRPr="00B81D05" w:rsidRDefault="00E70B37" w:rsidP="0035041F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</w:tr>
      <w:tr w:rsidR="00E70B37" w:rsidRPr="00B81D05" w:rsidTr="0035041F">
        <w:trPr>
          <w:jc w:val="center"/>
        </w:trPr>
        <w:tc>
          <w:tcPr>
            <w:tcW w:w="876" w:type="dxa"/>
          </w:tcPr>
          <w:p w:rsidR="00E70B37" w:rsidRPr="00B81D05" w:rsidRDefault="00E70B37" w:rsidP="0035041F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 w:rsidRPr="00B81D05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857" w:type="dxa"/>
          </w:tcPr>
          <w:p w:rsidR="00E70B37" w:rsidRPr="00B81D05" w:rsidRDefault="00E70B37" w:rsidP="0035041F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proofErr w:type="gramStart"/>
            <w:r w:rsidRPr="00B81D05">
              <w:rPr>
                <w:rFonts w:ascii="宋体" w:hAnsi="宋体" w:cs="宋体" w:hint="eastAsia"/>
                <w:szCs w:val="21"/>
              </w:rPr>
              <w:t>头轴尾轴</w:t>
            </w:r>
            <w:proofErr w:type="gramEnd"/>
          </w:p>
        </w:tc>
        <w:tc>
          <w:tcPr>
            <w:tcW w:w="1857" w:type="dxa"/>
          </w:tcPr>
          <w:p w:rsidR="00E70B37" w:rsidRPr="00B81D05" w:rsidRDefault="00E70B37" w:rsidP="0035041F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 w:rsidRPr="00B81D05">
              <w:rPr>
                <w:rFonts w:ascii="宋体" w:hAnsi="宋体" w:cs="宋体" w:hint="eastAsia"/>
                <w:szCs w:val="21"/>
              </w:rPr>
              <w:t>40Cr</w:t>
            </w:r>
          </w:p>
        </w:tc>
        <w:tc>
          <w:tcPr>
            <w:tcW w:w="1857" w:type="dxa"/>
          </w:tcPr>
          <w:p w:rsidR="00E70B37" w:rsidRPr="00B81D05" w:rsidRDefault="00E70B37" w:rsidP="0035041F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 w:rsidRPr="00B81D05">
              <w:rPr>
                <w:rFonts w:ascii="宋体" w:hAnsi="宋体" w:cs="宋体" w:hint="eastAsia"/>
                <w:szCs w:val="21"/>
              </w:rPr>
              <w:t>30000小时</w:t>
            </w:r>
          </w:p>
        </w:tc>
        <w:tc>
          <w:tcPr>
            <w:tcW w:w="1858" w:type="dxa"/>
          </w:tcPr>
          <w:p w:rsidR="00E70B37" w:rsidRPr="00B81D05" w:rsidRDefault="00E70B37" w:rsidP="0035041F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</w:tr>
      <w:tr w:rsidR="00E70B37" w:rsidRPr="00B81D05" w:rsidTr="0035041F">
        <w:trPr>
          <w:jc w:val="center"/>
        </w:trPr>
        <w:tc>
          <w:tcPr>
            <w:tcW w:w="876" w:type="dxa"/>
          </w:tcPr>
          <w:p w:rsidR="00E70B37" w:rsidRPr="00B81D05" w:rsidRDefault="00E70B37" w:rsidP="0035041F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 w:rsidRPr="00B81D05"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857" w:type="dxa"/>
          </w:tcPr>
          <w:p w:rsidR="00E70B37" w:rsidRPr="00B81D05" w:rsidRDefault="00E70B37" w:rsidP="0035041F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 w:rsidRPr="00B81D05">
              <w:rPr>
                <w:rFonts w:ascii="宋体" w:hAnsi="宋体" w:cs="宋体" w:hint="eastAsia"/>
                <w:szCs w:val="21"/>
              </w:rPr>
              <w:t>电动机、减速机</w:t>
            </w:r>
          </w:p>
        </w:tc>
        <w:tc>
          <w:tcPr>
            <w:tcW w:w="1857" w:type="dxa"/>
          </w:tcPr>
          <w:p w:rsidR="00E70B37" w:rsidRPr="00B81D05" w:rsidRDefault="00E70B37" w:rsidP="0035041F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857" w:type="dxa"/>
          </w:tcPr>
          <w:p w:rsidR="00E70B37" w:rsidRPr="00B81D05" w:rsidRDefault="00E70B37" w:rsidP="0035041F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 w:rsidRPr="00B81D05">
              <w:rPr>
                <w:rFonts w:ascii="宋体" w:hAnsi="宋体" w:cs="宋体" w:hint="eastAsia"/>
                <w:szCs w:val="21"/>
              </w:rPr>
              <w:t>50000小时</w:t>
            </w:r>
          </w:p>
        </w:tc>
        <w:tc>
          <w:tcPr>
            <w:tcW w:w="1858" w:type="dxa"/>
          </w:tcPr>
          <w:p w:rsidR="00E70B37" w:rsidRPr="00B81D05" w:rsidRDefault="00E70B37" w:rsidP="0035041F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</w:tr>
    </w:tbl>
    <w:p w:rsidR="00E70B37" w:rsidRPr="00B81D05" w:rsidRDefault="00E70B37" w:rsidP="00B81D05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B81D05">
        <w:rPr>
          <w:rFonts w:ascii="宋体" w:hAnsi="宋体" w:cs="宋体" w:hint="eastAsia"/>
          <w:szCs w:val="21"/>
        </w:rPr>
        <w:t>斗式提升机料斗结构设计应不易积灰、不易粘灰；机体设置有密封式检查孔，以便观察设备运行情况和零部件更换方便；斗式提升机底部壳体应设有检修门、清扫门等，可定期打开清除其死角残余物料。安装拖动链条、料斗及平时对机件的维修均可在底部检修口进行。</w:t>
      </w:r>
    </w:p>
    <w:p w:rsidR="00E70B37" w:rsidRPr="00B81D05" w:rsidRDefault="00E70B37" w:rsidP="00B81D05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B81D05">
        <w:rPr>
          <w:rFonts w:ascii="宋体" w:hAnsi="宋体" w:cs="宋体" w:hint="eastAsia"/>
          <w:szCs w:val="21"/>
        </w:rPr>
        <w:t>斗式提升机链条张紧装置应调节方便，张紧装置位于底部机壳，采用自动张紧装置，张紧力恒定，张紧行程长。</w:t>
      </w:r>
    </w:p>
    <w:p w:rsidR="00E70B37" w:rsidRPr="00B81D05" w:rsidRDefault="00E70B37" w:rsidP="00B81D05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proofErr w:type="gramStart"/>
      <w:r w:rsidRPr="00B81D05">
        <w:rPr>
          <w:rFonts w:ascii="宋体" w:hAnsi="宋体" w:cs="宋体" w:hint="eastAsia"/>
          <w:szCs w:val="21"/>
        </w:rPr>
        <w:t>链斗与</w:t>
      </w:r>
      <w:proofErr w:type="gramEnd"/>
      <w:r w:rsidRPr="00B81D05">
        <w:rPr>
          <w:rFonts w:ascii="宋体" w:hAnsi="宋体" w:cs="宋体" w:hint="eastAsia"/>
          <w:szCs w:val="21"/>
        </w:rPr>
        <w:t>链条之间的连接应采用高强度螺栓连接。</w:t>
      </w:r>
    </w:p>
    <w:p w:rsidR="00E70B37" w:rsidRPr="00B81D05" w:rsidRDefault="00E70B37" w:rsidP="00B81D05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B81D05">
        <w:rPr>
          <w:rFonts w:ascii="宋体" w:hAnsi="宋体" w:cs="宋体" w:hint="eastAsia"/>
          <w:szCs w:val="21"/>
        </w:rPr>
        <w:t>斗式提升机应能适合连续或间断的运行方式，并能允许频繁启停及满载情况下能正常启</w:t>
      </w:r>
      <w:r w:rsidRPr="00B81D05">
        <w:rPr>
          <w:rFonts w:ascii="宋体" w:hAnsi="宋体" w:cs="宋体" w:hint="eastAsia"/>
          <w:szCs w:val="21"/>
        </w:rPr>
        <w:lastRenderedPageBreak/>
        <w:t>动。</w:t>
      </w:r>
    </w:p>
    <w:p w:rsidR="00E70B37" w:rsidRPr="00B81D05" w:rsidRDefault="00E70B37" w:rsidP="00B81D05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B81D05">
        <w:rPr>
          <w:rFonts w:ascii="宋体" w:hAnsi="宋体" w:cs="宋体" w:hint="eastAsia"/>
          <w:szCs w:val="21"/>
        </w:rPr>
        <w:t>斗式提升机易于磨损、腐蚀、老化或需要调整、检查和更换的部件提供备用品，并能比较方便的拆卸、更换和修理。</w:t>
      </w:r>
    </w:p>
    <w:p w:rsidR="00E70B37" w:rsidRPr="00B81D05" w:rsidRDefault="00E70B37" w:rsidP="00B81D05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B81D05">
        <w:rPr>
          <w:rFonts w:ascii="宋体" w:hAnsi="宋体" w:cs="宋体" w:hint="eastAsia"/>
          <w:szCs w:val="21"/>
        </w:rPr>
        <w:t>机体采用双重密封方式，所</w:t>
      </w:r>
      <w:proofErr w:type="gramStart"/>
      <w:r w:rsidRPr="00B81D05">
        <w:rPr>
          <w:rFonts w:ascii="宋体" w:hAnsi="宋体" w:cs="宋体" w:hint="eastAsia"/>
          <w:szCs w:val="21"/>
        </w:rPr>
        <w:t>有机壳</w:t>
      </w:r>
      <w:proofErr w:type="gramEnd"/>
      <w:r w:rsidRPr="00B81D05">
        <w:rPr>
          <w:rFonts w:ascii="宋体" w:hAnsi="宋体" w:cs="宋体" w:hint="eastAsia"/>
          <w:szCs w:val="21"/>
        </w:rPr>
        <w:t>与密封条之间及法兰接合面上均应涂耐温密封胶。</w:t>
      </w:r>
    </w:p>
    <w:p w:rsidR="00E70B37" w:rsidRPr="00B81D05" w:rsidRDefault="00E70B37" w:rsidP="00B81D05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B81D05">
        <w:rPr>
          <w:rFonts w:ascii="宋体" w:hAnsi="宋体" w:cs="宋体" w:hint="eastAsia"/>
          <w:szCs w:val="21"/>
        </w:rPr>
        <w:t>斗式提升机中部应设有定位装置，以防止壳体侧向移动，在垂直方向上可自由移动，热膨胀引起的移动不能影响卸料口的连接、密封。</w:t>
      </w:r>
    </w:p>
    <w:p w:rsidR="00E70B37" w:rsidRPr="00B81D05" w:rsidRDefault="00E70B37" w:rsidP="00B81D05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B81D05">
        <w:rPr>
          <w:rFonts w:ascii="宋体" w:hAnsi="宋体" w:cs="宋体" w:hint="eastAsia"/>
          <w:szCs w:val="21"/>
        </w:rPr>
        <w:t>由于输送物料温度较高，斗式提升机头部尾部链轮应采用适合高强度链条的双轮缘结构，避免可能产生的掉链现象，轮齿采用ZG310-540，表面淬火处理，硬度为HRC45-50。斗式提升机尾部采用重锤式自动补偿方式张紧，避免链条运行磨损后产生</w:t>
      </w:r>
      <w:proofErr w:type="gramStart"/>
      <w:r w:rsidRPr="00B81D05">
        <w:rPr>
          <w:rFonts w:ascii="宋体" w:hAnsi="宋体" w:cs="宋体" w:hint="eastAsia"/>
          <w:szCs w:val="21"/>
        </w:rPr>
        <w:t>的滑链现象</w:t>
      </w:r>
      <w:proofErr w:type="gramEnd"/>
      <w:r w:rsidRPr="00B81D05">
        <w:rPr>
          <w:rFonts w:ascii="宋体" w:hAnsi="宋体" w:cs="宋体" w:hint="eastAsia"/>
          <w:szCs w:val="21"/>
        </w:rPr>
        <w:t>。</w:t>
      </w:r>
    </w:p>
    <w:p w:rsidR="00E70B37" w:rsidRPr="00B81D05" w:rsidRDefault="00E70B37" w:rsidP="00B81D05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B81D05">
        <w:rPr>
          <w:rFonts w:ascii="宋体" w:hAnsi="宋体" w:cs="宋体" w:hint="eastAsia"/>
          <w:szCs w:val="21"/>
        </w:rPr>
        <w:t>斗式提升机应避免料斗在头部尾部处啮合时产生相互干涉现象，</w:t>
      </w:r>
      <w:proofErr w:type="gramStart"/>
      <w:r w:rsidRPr="00B81D05">
        <w:rPr>
          <w:rFonts w:ascii="宋体" w:hAnsi="宋体" w:cs="宋体" w:hint="eastAsia"/>
          <w:szCs w:val="21"/>
        </w:rPr>
        <w:t>使斗提机运</w:t>
      </w:r>
      <w:proofErr w:type="gramEnd"/>
      <w:r w:rsidRPr="00B81D05">
        <w:rPr>
          <w:rFonts w:ascii="宋体" w:hAnsi="宋体" w:cs="宋体" w:hint="eastAsia"/>
          <w:szCs w:val="21"/>
        </w:rPr>
        <w:t>行平稳。</w:t>
      </w:r>
    </w:p>
    <w:p w:rsidR="00E70B37" w:rsidRPr="00B81D05" w:rsidRDefault="00E70B37" w:rsidP="00B81D05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B81D05">
        <w:rPr>
          <w:rFonts w:ascii="宋体" w:hAnsi="宋体" w:cs="宋体" w:hint="eastAsia"/>
          <w:szCs w:val="21"/>
        </w:rPr>
        <w:t>斗式提升机的驱动装置应装有</w:t>
      </w:r>
      <w:proofErr w:type="gramStart"/>
      <w:r w:rsidRPr="00B81D05">
        <w:rPr>
          <w:rFonts w:ascii="宋体" w:hAnsi="宋体" w:cs="宋体" w:hint="eastAsia"/>
          <w:szCs w:val="21"/>
        </w:rPr>
        <w:t>逆止器</w:t>
      </w:r>
      <w:proofErr w:type="gramEnd"/>
      <w:r w:rsidRPr="00B81D05">
        <w:rPr>
          <w:rFonts w:ascii="宋体" w:hAnsi="宋体" w:cs="宋体" w:hint="eastAsia"/>
          <w:szCs w:val="21"/>
        </w:rPr>
        <w:t>，防止突然断电导致装有物料的料斗反向运动造成设备损坏。驱动装置的电机Y系列鼠笼式变频电机，变频器控制，一般选用</w:t>
      </w:r>
      <w:r w:rsidRPr="00B81D05">
        <w:rPr>
          <w:rFonts w:ascii="宋体" w:hAnsi="宋体" w:cs="宋体"/>
          <w:szCs w:val="21"/>
        </w:rPr>
        <w:t>ABB</w:t>
      </w:r>
      <w:r w:rsidRPr="00B81D05">
        <w:rPr>
          <w:rFonts w:ascii="宋体" w:hAnsi="宋体" w:cs="宋体" w:hint="eastAsia"/>
          <w:szCs w:val="21"/>
        </w:rPr>
        <w:t>、西门子等同等品牌变频器，可</w:t>
      </w:r>
      <w:proofErr w:type="gramStart"/>
      <w:r w:rsidRPr="00B81D05">
        <w:rPr>
          <w:rFonts w:ascii="宋体" w:hAnsi="宋体" w:cs="宋体" w:hint="eastAsia"/>
          <w:szCs w:val="21"/>
        </w:rPr>
        <w:t>就地和</w:t>
      </w:r>
      <w:proofErr w:type="gramEnd"/>
      <w:r w:rsidRPr="00B81D05">
        <w:rPr>
          <w:rFonts w:ascii="宋体" w:hAnsi="宋体" w:cs="宋体" w:hint="eastAsia"/>
          <w:szCs w:val="21"/>
        </w:rPr>
        <w:t>远程操作，应满足防雨水、防灰尘的要求，符合国家规定一级能效节能型</w:t>
      </w:r>
      <w:r w:rsidRPr="00B81D05">
        <w:rPr>
          <w:rFonts w:ascii="宋体" w:hAnsi="宋体" w:cs="宋体" w:hint="eastAsia"/>
          <w:szCs w:val="21"/>
        </w:rPr>
        <w:t>防爆</w:t>
      </w:r>
      <w:r w:rsidRPr="00B81D05">
        <w:rPr>
          <w:rFonts w:ascii="宋体" w:hAnsi="宋体" w:cs="宋体" w:hint="eastAsia"/>
          <w:szCs w:val="21"/>
        </w:rPr>
        <w:t>电机，其防护等级不低于IP55，绝缘等级为F级，温升不超过B级绝缘的温升考核。驱动电机能在80</w:t>
      </w:r>
      <w:r w:rsidRPr="00B81D05">
        <w:rPr>
          <w:rFonts w:ascii="宋体" w:hAnsi="宋体" w:cs="宋体" w:hint="eastAsia"/>
          <w:szCs w:val="21"/>
        </w:rPr>
        <w:sym w:font="Symbol" w:char="F07E"/>
      </w:r>
      <w:r w:rsidRPr="00B81D05">
        <w:rPr>
          <w:rFonts w:ascii="宋体" w:hAnsi="宋体" w:cs="宋体" w:hint="eastAsia"/>
          <w:szCs w:val="21"/>
        </w:rPr>
        <w:t>100%的额定电压和额定功率下启动并能加速所启动的设备，电压为380/220V时在厂用母线电压为60％额定电压时电动机</w:t>
      </w:r>
      <w:bookmarkStart w:id="1" w:name="_GoBack"/>
      <w:bookmarkEnd w:id="1"/>
      <w:r w:rsidRPr="00B81D05">
        <w:rPr>
          <w:rFonts w:ascii="宋体" w:hAnsi="宋体" w:cs="宋体" w:hint="eastAsia"/>
          <w:szCs w:val="21"/>
        </w:rPr>
        <w:t>应能自启动。电机轴承采用SKF轴承。</w:t>
      </w:r>
    </w:p>
    <w:p w:rsidR="00E70B37" w:rsidRPr="00B81D05" w:rsidRDefault="00E70B37" w:rsidP="00B81D05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B81D05">
        <w:rPr>
          <w:rFonts w:ascii="宋体" w:hAnsi="宋体" w:cs="宋体" w:hint="eastAsia"/>
          <w:szCs w:val="21"/>
        </w:rPr>
        <w:t>斗式提升机的盖板、底板、侧板、链条、</w:t>
      </w:r>
      <w:proofErr w:type="gramStart"/>
      <w:r w:rsidRPr="00B81D05">
        <w:rPr>
          <w:rFonts w:ascii="宋体" w:hAnsi="宋体" w:cs="宋体" w:hint="eastAsia"/>
          <w:szCs w:val="21"/>
        </w:rPr>
        <w:t>链杆等均应用</w:t>
      </w:r>
      <w:proofErr w:type="gramEnd"/>
      <w:r w:rsidRPr="00B81D05">
        <w:rPr>
          <w:rFonts w:ascii="宋体" w:hAnsi="宋体" w:cs="宋体" w:hint="eastAsia"/>
          <w:szCs w:val="21"/>
        </w:rPr>
        <w:t>专用机械设备进行加工，确保制作质量，保证零部件互换性。</w:t>
      </w:r>
    </w:p>
    <w:p w:rsidR="00E70B37" w:rsidRPr="00B81D05" w:rsidRDefault="00E70B37" w:rsidP="00B81D05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B81D05">
        <w:rPr>
          <w:rFonts w:ascii="宋体" w:hAnsi="宋体" w:cs="宋体" w:hint="eastAsia"/>
          <w:szCs w:val="21"/>
        </w:rPr>
        <w:t>斗式提升机应配置有断链保护器。断链保护器安装于尾轴上并随轴转动，当斗式提升机因过载运转、卡堵等原因使尾轴转速异常时，控制柜报警并自动停机，以确保设备安全。除此之外斗式提升机上还应设有堵料报警开关。</w:t>
      </w:r>
    </w:p>
    <w:p w:rsidR="00E70B37" w:rsidRPr="00B81D05" w:rsidRDefault="00E70B37" w:rsidP="00B81D05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B81D05">
        <w:rPr>
          <w:rFonts w:ascii="宋体" w:hAnsi="宋体" w:cs="宋体" w:hint="eastAsia"/>
          <w:szCs w:val="21"/>
        </w:rPr>
        <w:t>斗式提升机的头部检修平台、扶梯、栏杆由供方设计并供货。</w:t>
      </w:r>
      <w:r w:rsidRPr="00B81D05">
        <w:rPr>
          <w:rFonts w:ascii="宋体" w:hAnsi="宋体" w:cs="宋体" w:hint="eastAsia"/>
          <w:szCs w:val="21"/>
        </w:rPr>
        <w:t>（另增加800mm宽花纹板检修平台4米，以及800mm宽直梯1.5m）</w:t>
      </w:r>
    </w:p>
    <w:p w:rsidR="00D63A37" w:rsidRPr="00B81D05" w:rsidRDefault="00D63A37" w:rsidP="00B81D05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B81D05">
        <w:rPr>
          <w:rFonts w:ascii="宋体" w:hAnsi="宋体" w:cs="宋体" w:hint="eastAsia"/>
          <w:szCs w:val="21"/>
        </w:rPr>
        <w:t>主要具体尺寸见图纸。</w:t>
      </w:r>
    </w:p>
    <w:p w:rsidR="00E66308" w:rsidRPr="00E70B37" w:rsidRDefault="00E66308"/>
    <w:sectPr w:rsidR="00E66308" w:rsidRPr="00E70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36D" w:rsidRDefault="00DB036D" w:rsidP="00E70B37">
      <w:r>
        <w:separator/>
      </w:r>
    </w:p>
  </w:endnote>
  <w:endnote w:type="continuationSeparator" w:id="0">
    <w:p w:rsidR="00DB036D" w:rsidRDefault="00DB036D" w:rsidP="00E7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36D" w:rsidRDefault="00DB036D" w:rsidP="00E70B37">
      <w:r>
        <w:separator/>
      </w:r>
    </w:p>
  </w:footnote>
  <w:footnote w:type="continuationSeparator" w:id="0">
    <w:p w:rsidR="00DB036D" w:rsidRDefault="00DB036D" w:rsidP="00E70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E60"/>
    <w:rsid w:val="002A0E60"/>
    <w:rsid w:val="00642E5C"/>
    <w:rsid w:val="00B81D05"/>
    <w:rsid w:val="00D63A37"/>
    <w:rsid w:val="00DB036D"/>
    <w:rsid w:val="00E66308"/>
    <w:rsid w:val="00E7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0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0B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0B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0B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0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0B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0B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0B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mqzhao</dc:creator>
  <cp:keywords/>
  <dc:description/>
  <cp:lastModifiedBy>mqzhao</cp:lastModifiedBy>
  <cp:revision>9</cp:revision>
  <dcterms:created xsi:type="dcterms:W3CDTF">2021-03-27T12:40:00Z</dcterms:created>
  <dcterms:modified xsi:type="dcterms:W3CDTF">2021-03-27T12:56:00Z</dcterms:modified>
</cp:coreProperties>
</file>