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8D33AD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滚动阻力试验机+滚阻实验室温度控制系统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B014B8" w:rsidRPr="00B014B8" w:rsidRDefault="00B014B8" w:rsidP="00B014B8">
      <w:pPr>
        <w:adjustRightInd w:val="0"/>
        <w:snapToGrid w:val="0"/>
        <w:spacing w:line="360" w:lineRule="auto"/>
        <w:ind w:firstLineChars="200" w:firstLine="482"/>
        <w:rPr>
          <w:b/>
          <w:sz w:val="24"/>
          <w:szCs w:val="24"/>
        </w:rPr>
      </w:pPr>
      <w:r w:rsidRPr="00B014B8">
        <w:rPr>
          <w:rFonts w:hint="eastAsia"/>
          <w:b/>
          <w:sz w:val="24"/>
          <w:szCs w:val="24"/>
        </w:rPr>
        <w:t>滚阻试验机高</w:t>
      </w:r>
      <w:r w:rsidRPr="00B014B8">
        <w:rPr>
          <w:b/>
          <w:sz w:val="24"/>
          <w:szCs w:val="24"/>
        </w:rPr>
        <w:t>精度恒温室（温度控制精度±</w:t>
      </w:r>
      <w:r w:rsidRPr="00B014B8">
        <w:rPr>
          <w:rFonts w:hint="eastAsia"/>
          <w:b/>
          <w:sz w:val="24"/>
          <w:szCs w:val="24"/>
        </w:rPr>
        <w:t>0.5</w:t>
      </w:r>
      <w:r w:rsidRPr="00B014B8">
        <w:rPr>
          <w:b/>
          <w:sz w:val="24"/>
          <w:szCs w:val="24"/>
        </w:rPr>
        <w:t>℃）及室内装修（含保温、墙、顶</w:t>
      </w:r>
      <w:r w:rsidRPr="00B014B8">
        <w:rPr>
          <w:rFonts w:hint="eastAsia"/>
          <w:b/>
          <w:sz w:val="24"/>
          <w:szCs w:val="24"/>
        </w:rPr>
        <w:t>、室内照明</w:t>
      </w:r>
      <w:r w:rsidRPr="00B014B8">
        <w:rPr>
          <w:b/>
          <w:sz w:val="24"/>
          <w:szCs w:val="24"/>
        </w:rPr>
        <w:t>等）。</w:t>
      </w:r>
    </w:p>
    <w:p w:rsidR="00B014B8" w:rsidRPr="00B014B8" w:rsidRDefault="00A160ED" w:rsidP="00B014B8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p w:rsidR="00B014B8" w:rsidRDefault="00B014B8" w:rsidP="00B014B8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整个房间湿度要求40%</w:t>
      </w:r>
      <w:r w:rsidRPr="00F57BE8">
        <w:rPr>
          <w:szCs w:val="21"/>
        </w:rPr>
        <w:t>~</w:t>
      </w:r>
      <w:r>
        <w:rPr>
          <w:rFonts w:hint="eastAsia"/>
          <w:szCs w:val="21"/>
        </w:rPr>
        <w:t>70</w:t>
      </w:r>
      <w:r>
        <w:rPr>
          <w:szCs w:val="21"/>
        </w:rPr>
        <w:t>%。</w:t>
      </w:r>
    </w:p>
    <w:p w:rsidR="00B014B8" w:rsidRDefault="00B014B8" w:rsidP="00B014B8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szCs w:val="21"/>
        </w:rPr>
        <w:t>温度要求：核心测试区域：标准温度±</w:t>
      </w:r>
      <w:r>
        <w:rPr>
          <w:rFonts w:hint="eastAsia"/>
          <w:szCs w:val="21"/>
        </w:rPr>
        <w:t>0.</w:t>
      </w:r>
      <w:r>
        <w:rPr>
          <w:szCs w:val="21"/>
        </w:rPr>
        <w:t>5℃ ，整个房间：核心区域以外温度要求按标准温度±</w:t>
      </w:r>
      <w:r>
        <w:rPr>
          <w:rFonts w:hint="eastAsia"/>
          <w:szCs w:val="21"/>
        </w:rPr>
        <w:t>0.5</w:t>
      </w:r>
      <w:r>
        <w:rPr>
          <w:szCs w:val="21"/>
        </w:rPr>
        <w:t>℃</w:t>
      </w:r>
      <w:r>
        <w:rPr>
          <w:rFonts w:hint="eastAsia"/>
          <w:szCs w:val="21"/>
        </w:rPr>
        <w:t>，与滚阻机测温点同一位置测温，与其温度偏差0.2</w:t>
      </w:r>
      <w:r>
        <w:rPr>
          <w:szCs w:val="21"/>
        </w:rPr>
        <w:t>℃</w:t>
      </w:r>
      <w:r>
        <w:rPr>
          <w:rFonts w:hint="eastAsia"/>
          <w:szCs w:val="21"/>
        </w:rPr>
        <w:t xml:space="preserve">。 </w:t>
      </w:r>
    </w:p>
    <w:p w:rsidR="00B014B8" w:rsidRDefault="00B014B8" w:rsidP="00B014B8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</w:t>
      </w:r>
      <w:r>
        <w:rPr>
          <w:szCs w:val="21"/>
        </w:rPr>
        <w:t>温度设计要求：20℃</w:t>
      </w:r>
      <w:r w:rsidRPr="00F57BE8">
        <w:rPr>
          <w:szCs w:val="21"/>
        </w:rPr>
        <w:t>~</w:t>
      </w:r>
      <w:r>
        <w:rPr>
          <w:szCs w:val="21"/>
        </w:rPr>
        <w:t>30℃之间（温度可设定），控制精度±</w:t>
      </w:r>
      <w:r>
        <w:rPr>
          <w:rFonts w:hint="eastAsia"/>
          <w:szCs w:val="21"/>
        </w:rPr>
        <w:t>0.5</w:t>
      </w:r>
      <w:r>
        <w:rPr>
          <w:szCs w:val="21"/>
        </w:rPr>
        <w:t>℃，</w:t>
      </w:r>
      <w:r>
        <w:rPr>
          <w:rFonts w:hint="eastAsia"/>
          <w:szCs w:val="21"/>
        </w:rPr>
        <w:t>滚阻测试进行时，</w:t>
      </w:r>
      <w:r>
        <w:rPr>
          <w:szCs w:val="21"/>
        </w:rPr>
        <w:t>正常温度2</w:t>
      </w:r>
      <w:r>
        <w:rPr>
          <w:rFonts w:hint="eastAsia"/>
          <w:szCs w:val="21"/>
        </w:rPr>
        <w:t>4</w:t>
      </w:r>
      <w:r>
        <w:rPr>
          <w:szCs w:val="21"/>
        </w:rPr>
        <w:t>℃±</w:t>
      </w:r>
      <w:r>
        <w:rPr>
          <w:rFonts w:hint="eastAsia"/>
          <w:szCs w:val="21"/>
        </w:rPr>
        <w:t>0.</w:t>
      </w:r>
      <w:r>
        <w:rPr>
          <w:szCs w:val="21"/>
        </w:rPr>
        <w:t>5℃</w:t>
      </w:r>
      <w:r>
        <w:rPr>
          <w:rFonts w:hint="eastAsia"/>
          <w:szCs w:val="21"/>
        </w:rPr>
        <w:t>或</w:t>
      </w:r>
      <w:r>
        <w:rPr>
          <w:szCs w:val="21"/>
        </w:rPr>
        <w:t>2</w:t>
      </w:r>
      <w:r>
        <w:rPr>
          <w:rFonts w:hint="eastAsia"/>
          <w:szCs w:val="21"/>
        </w:rPr>
        <w:t>5</w:t>
      </w:r>
      <w:r>
        <w:rPr>
          <w:szCs w:val="21"/>
        </w:rPr>
        <w:t>℃±</w:t>
      </w:r>
      <w:r>
        <w:rPr>
          <w:rFonts w:hint="eastAsia"/>
          <w:szCs w:val="21"/>
        </w:rPr>
        <w:t>0.</w:t>
      </w:r>
      <w:r>
        <w:rPr>
          <w:szCs w:val="21"/>
        </w:rPr>
        <w:t>5℃</w:t>
      </w:r>
      <w:r>
        <w:rPr>
          <w:rFonts w:hint="eastAsia"/>
          <w:szCs w:val="21"/>
        </w:rPr>
        <w:t>，系统开启后30min到达控制点温度</w:t>
      </w:r>
      <w:r>
        <w:rPr>
          <w:szCs w:val="21"/>
        </w:rPr>
        <w:t>。</w:t>
      </w:r>
      <w:r>
        <w:rPr>
          <w:rFonts w:hint="eastAsia"/>
          <w:szCs w:val="21"/>
        </w:rPr>
        <w:t>滚阻试验机2个工位应有温度监控点，</w:t>
      </w:r>
      <w:r w:rsidRPr="00B65764">
        <w:rPr>
          <w:rFonts w:hint="eastAsia"/>
          <w:szCs w:val="21"/>
        </w:rPr>
        <w:t>除了工作位</w:t>
      </w:r>
      <w:r>
        <w:rPr>
          <w:rFonts w:hint="eastAsia"/>
          <w:szCs w:val="21"/>
        </w:rPr>
        <w:t>处的</w:t>
      </w:r>
      <w:r w:rsidRPr="00B65764">
        <w:rPr>
          <w:rFonts w:hint="eastAsia"/>
          <w:szCs w:val="21"/>
        </w:rPr>
        <w:t>监控点，</w:t>
      </w:r>
      <w:r>
        <w:rPr>
          <w:rFonts w:hint="eastAsia"/>
          <w:szCs w:val="21"/>
        </w:rPr>
        <w:t>为保证房间核心区域温度均匀性，房间其它位置监控点数量不少于2个，由投标方合理设计位置，每个监控点的温度应在后台实时记录。在操作室内设置温度显示屏，实时显示工作位温度。</w:t>
      </w:r>
    </w:p>
    <w:p w:rsidR="00B014B8" w:rsidRDefault="00B014B8" w:rsidP="00B014B8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</w:t>
      </w:r>
      <w:r>
        <w:rPr>
          <w:szCs w:val="21"/>
        </w:rPr>
        <w:t>轮胎测试过程中有发热：常规测试速度在</w:t>
      </w:r>
      <w:r>
        <w:rPr>
          <w:rFonts w:hint="eastAsia"/>
          <w:szCs w:val="21"/>
        </w:rPr>
        <w:t>120km/h</w:t>
      </w:r>
      <w:r>
        <w:rPr>
          <w:szCs w:val="21"/>
        </w:rPr>
        <w:t>以内，</w:t>
      </w:r>
      <w:r>
        <w:rPr>
          <w:rFonts w:hint="eastAsia"/>
          <w:szCs w:val="21"/>
        </w:rPr>
        <w:t>80km/h</w:t>
      </w:r>
      <w:r>
        <w:rPr>
          <w:szCs w:val="21"/>
        </w:rPr>
        <w:t>轮胎表面温度在30℃</w:t>
      </w:r>
      <w:r w:rsidRPr="00F57BE8">
        <w:rPr>
          <w:szCs w:val="21"/>
        </w:rPr>
        <w:t>~</w:t>
      </w:r>
      <w:r>
        <w:rPr>
          <w:szCs w:val="21"/>
        </w:rPr>
        <w:t xml:space="preserve">50℃之间 </w:t>
      </w:r>
      <w:r>
        <w:rPr>
          <w:rFonts w:hint="eastAsia"/>
          <w:szCs w:val="21"/>
        </w:rPr>
        <w:t>，</w:t>
      </w:r>
      <w:r>
        <w:rPr>
          <w:szCs w:val="21"/>
        </w:rPr>
        <w:t>120公里/小时速度时轮胎表面温度</w:t>
      </w:r>
      <w:r>
        <w:rPr>
          <w:rFonts w:hint="eastAsia"/>
          <w:szCs w:val="21"/>
        </w:rPr>
        <w:t>约</w:t>
      </w:r>
      <w:r>
        <w:rPr>
          <w:szCs w:val="21"/>
        </w:rPr>
        <w:t>在40℃</w:t>
      </w:r>
      <w:r w:rsidRPr="00F57BE8">
        <w:rPr>
          <w:szCs w:val="21"/>
        </w:rPr>
        <w:t>~</w:t>
      </w:r>
      <w:r>
        <w:rPr>
          <w:szCs w:val="21"/>
        </w:rPr>
        <w:t>70℃之间。温调设计时</w:t>
      </w:r>
      <w:r>
        <w:rPr>
          <w:rFonts w:hint="eastAsia"/>
          <w:szCs w:val="21"/>
        </w:rPr>
        <w:t>需</w:t>
      </w:r>
      <w:r>
        <w:rPr>
          <w:szCs w:val="21"/>
        </w:rPr>
        <w:t>考虑这个</w:t>
      </w:r>
      <w:r>
        <w:rPr>
          <w:rFonts w:hint="eastAsia"/>
          <w:szCs w:val="21"/>
        </w:rPr>
        <w:t>条件</w:t>
      </w:r>
      <w:r>
        <w:rPr>
          <w:szCs w:val="21"/>
        </w:rPr>
        <w:t>的存在。</w:t>
      </w:r>
    </w:p>
    <w:p w:rsidR="00B014B8" w:rsidRDefault="00B014B8" w:rsidP="00B014B8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、保温</w:t>
      </w:r>
      <w:r w:rsidRPr="00F57BE8">
        <w:rPr>
          <w:rFonts w:hint="eastAsia"/>
          <w:szCs w:val="21"/>
        </w:rPr>
        <w:t>（如需要）</w:t>
      </w:r>
      <w:r>
        <w:rPr>
          <w:rFonts w:hint="eastAsia"/>
          <w:szCs w:val="21"/>
        </w:rPr>
        <w:t>：四个墙面、一个顶面，加装100mm白色的聚氨酯彩钢保温板。</w:t>
      </w:r>
    </w:p>
    <w:p w:rsidR="00B014B8" w:rsidRPr="00F57BE8" w:rsidRDefault="00B014B8" w:rsidP="00B014B8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szCs w:val="21"/>
        </w:rPr>
        <w:t>6</w:t>
      </w:r>
      <w:bookmarkStart w:id="0" w:name="_GoBack"/>
      <w:bookmarkEnd w:id="0"/>
      <w:r>
        <w:rPr>
          <w:rFonts w:hint="eastAsia"/>
          <w:szCs w:val="21"/>
        </w:rPr>
        <w:t>、加装照明灯，建议：产品名称为LED三防灯（产品材质为ABS灯壳、PC灯罩），光源类型为LED高亮灯管（型号： 2*16W 飞利浦，尺寸：1.2m）</w:t>
      </w:r>
    </w:p>
    <w:p w:rsidR="00F444FF" w:rsidRPr="00B014B8" w:rsidRDefault="00F444FF" w:rsidP="00F444FF">
      <w:pPr>
        <w:pStyle w:val="a3"/>
        <w:spacing w:line="360" w:lineRule="auto"/>
        <w:ind w:left="567" w:firstLineChars="0" w:firstLine="0"/>
        <w:rPr>
          <w:rFonts w:cs="Times New Roman"/>
          <w:bCs/>
          <w:sz w:val="24"/>
          <w:szCs w:val="24"/>
        </w:rPr>
      </w:pP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B7576D">
        <w:rPr>
          <w:rFonts w:cs="Arial"/>
          <w:bCs/>
          <w:color w:val="000000" w:themeColor="text1"/>
          <w:sz w:val="24"/>
          <w:szCs w:val="24"/>
        </w:rPr>
        <w:t>10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交货地点：浦林成山轮胎</w:t>
      </w:r>
      <w:r w:rsidR="00B7576D" w:rsidRPr="00BB1DFC">
        <w:rPr>
          <w:rFonts w:cs="Arial" w:hint="eastAsia"/>
          <w:bCs/>
          <w:color w:val="000000" w:themeColor="text1"/>
          <w:sz w:val="24"/>
          <w:szCs w:val="24"/>
        </w:rPr>
        <w:t>（</w:t>
      </w:r>
      <w:r w:rsidR="00B7576D">
        <w:rPr>
          <w:rFonts w:cs="Arial" w:hint="eastAsia"/>
          <w:bCs/>
          <w:color w:val="000000" w:themeColor="text1"/>
          <w:sz w:val="24"/>
          <w:szCs w:val="24"/>
        </w:rPr>
        <w:t>泰国</w:t>
      </w:r>
      <w:r w:rsidR="00B7576D" w:rsidRPr="00BB1DFC">
        <w:rPr>
          <w:rFonts w:cs="Arial" w:hint="eastAsia"/>
          <w:bCs/>
          <w:color w:val="000000" w:themeColor="text1"/>
          <w:sz w:val="24"/>
          <w:szCs w:val="24"/>
        </w:rPr>
        <w:t>）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p w:rsidR="00C568EC" w:rsidRPr="00D02B1B" w:rsidRDefault="00C568EC" w:rsidP="00B7576D">
      <w:pPr>
        <w:pStyle w:val="a3"/>
        <w:spacing w:line="360" w:lineRule="auto"/>
        <w:ind w:left="510" w:firstLineChars="0" w:firstLine="0"/>
        <w:rPr>
          <w:rFonts w:cs="Times New Roman"/>
          <w:sz w:val="24"/>
          <w:szCs w:val="24"/>
        </w:rPr>
      </w:pPr>
    </w:p>
    <w:sectPr w:rsidR="00C568EC" w:rsidRPr="00D0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D0" w:rsidRDefault="009962D0" w:rsidP="006731AF">
      <w:r>
        <w:separator/>
      </w:r>
    </w:p>
  </w:endnote>
  <w:endnote w:type="continuationSeparator" w:id="0">
    <w:p w:rsidR="009962D0" w:rsidRDefault="009962D0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D0" w:rsidRDefault="009962D0" w:rsidP="006731AF">
      <w:r>
        <w:separator/>
      </w:r>
    </w:p>
  </w:footnote>
  <w:footnote w:type="continuationSeparator" w:id="0">
    <w:p w:rsidR="009962D0" w:rsidRDefault="009962D0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21794"/>
    <w:rsid w:val="000359AE"/>
    <w:rsid w:val="000473E8"/>
    <w:rsid w:val="0006312F"/>
    <w:rsid w:val="000A3425"/>
    <w:rsid w:val="000A3E88"/>
    <w:rsid w:val="000E2DCE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87A46"/>
    <w:rsid w:val="00193C0E"/>
    <w:rsid w:val="001948EE"/>
    <w:rsid w:val="001B622F"/>
    <w:rsid w:val="001D2CAA"/>
    <w:rsid w:val="001D56AD"/>
    <w:rsid w:val="00213EB5"/>
    <w:rsid w:val="002268B1"/>
    <w:rsid w:val="002415C4"/>
    <w:rsid w:val="00274112"/>
    <w:rsid w:val="002930A5"/>
    <w:rsid w:val="00297C34"/>
    <w:rsid w:val="002C3411"/>
    <w:rsid w:val="002E2E6C"/>
    <w:rsid w:val="002F452B"/>
    <w:rsid w:val="00302667"/>
    <w:rsid w:val="0031504B"/>
    <w:rsid w:val="00322B05"/>
    <w:rsid w:val="00354ADD"/>
    <w:rsid w:val="0036342E"/>
    <w:rsid w:val="0037143D"/>
    <w:rsid w:val="003A49F0"/>
    <w:rsid w:val="003B5973"/>
    <w:rsid w:val="003C3098"/>
    <w:rsid w:val="003C4CB2"/>
    <w:rsid w:val="003F2411"/>
    <w:rsid w:val="00406E83"/>
    <w:rsid w:val="00410C5F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21D37"/>
    <w:rsid w:val="00532CAE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54A1"/>
    <w:rsid w:val="006F7251"/>
    <w:rsid w:val="00712678"/>
    <w:rsid w:val="00712858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E60EA"/>
    <w:rsid w:val="008112A8"/>
    <w:rsid w:val="00820266"/>
    <w:rsid w:val="00824ACF"/>
    <w:rsid w:val="00852B4D"/>
    <w:rsid w:val="00861AF4"/>
    <w:rsid w:val="00870C16"/>
    <w:rsid w:val="008B0B38"/>
    <w:rsid w:val="008D33AD"/>
    <w:rsid w:val="008E2747"/>
    <w:rsid w:val="008F2FBA"/>
    <w:rsid w:val="00926829"/>
    <w:rsid w:val="00931B86"/>
    <w:rsid w:val="009904BB"/>
    <w:rsid w:val="009962D0"/>
    <w:rsid w:val="009D169B"/>
    <w:rsid w:val="009D6ECA"/>
    <w:rsid w:val="009F0B6B"/>
    <w:rsid w:val="009F34FD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14B8"/>
    <w:rsid w:val="00B02C87"/>
    <w:rsid w:val="00B0535C"/>
    <w:rsid w:val="00B1672E"/>
    <w:rsid w:val="00B17212"/>
    <w:rsid w:val="00B414BB"/>
    <w:rsid w:val="00B466D1"/>
    <w:rsid w:val="00B578E7"/>
    <w:rsid w:val="00B7576D"/>
    <w:rsid w:val="00B82655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568EC"/>
    <w:rsid w:val="00C61825"/>
    <w:rsid w:val="00C705F4"/>
    <w:rsid w:val="00CE1EE7"/>
    <w:rsid w:val="00CF72F7"/>
    <w:rsid w:val="00D02B1B"/>
    <w:rsid w:val="00D06BC8"/>
    <w:rsid w:val="00D15805"/>
    <w:rsid w:val="00D34C51"/>
    <w:rsid w:val="00D37183"/>
    <w:rsid w:val="00D37547"/>
    <w:rsid w:val="00D5517C"/>
    <w:rsid w:val="00DA5FC3"/>
    <w:rsid w:val="00DD0946"/>
    <w:rsid w:val="00DD3E2F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444FF"/>
    <w:rsid w:val="00F608FC"/>
    <w:rsid w:val="00F734D2"/>
    <w:rsid w:val="00F86F24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3AECC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79058-6DA4-4543-8185-E77BC400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3</cp:revision>
  <dcterms:created xsi:type="dcterms:W3CDTF">2023-05-06T01:19:00Z</dcterms:created>
  <dcterms:modified xsi:type="dcterms:W3CDTF">2023-05-06T01:22:00Z</dcterms:modified>
</cp:coreProperties>
</file>