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1D" w:rsidRDefault="0086101D" w:rsidP="009D169B">
      <w:pPr>
        <w:jc w:val="center"/>
        <w:rPr>
          <w:rFonts w:cs="Arial"/>
          <w:bCs/>
          <w:sz w:val="32"/>
          <w:szCs w:val="32"/>
        </w:rPr>
      </w:pPr>
      <w:r w:rsidRPr="0086101D">
        <w:rPr>
          <w:rFonts w:cs="Arial" w:hint="eastAsia"/>
          <w:bCs/>
          <w:sz w:val="32"/>
          <w:szCs w:val="32"/>
        </w:rPr>
        <w:t>泰国公司全钢龙门库增加自动装笼项目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86101D" w:rsidRPr="0086101D" w:rsidRDefault="004306D2" w:rsidP="0086101D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7F1110" w:rsidRPr="0086101D" w:rsidRDefault="0086101D" w:rsidP="0086101D">
      <w:pPr>
        <w:pStyle w:val="a3"/>
        <w:spacing w:line="360" w:lineRule="auto"/>
        <w:ind w:left="567" w:firstLineChars="0" w:firstLine="0"/>
        <w:rPr>
          <w:rFonts w:cs="Arial"/>
          <w:bCs/>
          <w:color w:val="FF0000"/>
          <w:sz w:val="24"/>
          <w:szCs w:val="24"/>
        </w:rPr>
      </w:pPr>
      <w:r w:rsidRPr="0086101D">
        <w:rPr>
          <w:rFonts w:cs="Arial" w:hint="eastAsia"/>
          <w:bCs/>
          <w:color w:val="000000" w:themeColor="text1"/>
          <w:sz w:val="24"/>
          <w:szCs w:val="28"/>
        </w:rPr>
        <w:t>项目起始点是对接甲方原有的龙门分拣库后的输送线，从输送线末端开始对接，整垛的成品胎经输送线至翻</w:t>
      </w:r>
      <w:bookmarkStart w:id="0" w:name="_GoBack"/>
      <w:bookmarkEnd w:id="0"/>
      <w:r w:rsidRPr="0086101D">
        <w:rPr>
          <w:rFonts w:cs="Arial" w:hint="eastAsia"/>
          <w:bCs/>
          <w:color w:val="000000" w:themeColor="text1"/>
          <w:sz w:val="24"/>
          <w:szCs w:val="28"/>
        </w:rPr>
        <w:t>胎机，翻转至水平，由抱胎机将翻转后的整垛轮胎抱取至</w:t>
      </w:r>
      <w:r>
        <w:rPr>
          <w:rFonts w:cs="Arial" w:hint="eastAsia"/>
          <w:bCs/>
          <w:color w:val="000000" w:themeColor="text1"/>
          <w:sz w:val="24"/>
          <w:szCs w:val="28"/>
        </w:rPr>
        <w:t>并自动</w:t>
      </w:r>
      <w:r w:rsidRPr="0086101D">
        <w:rPr>
          <w:rFonts w:cs="Arial" w:hint="eastAsia"/>
          <w:bCs/>
          <w:color w:val="000000" w:themeColor="text1"/>
          <w:sz w:val="24"/>
          <w:szCs w:val="28"/>
        </w:rPr>
        <w:t>装笼。</w:t>
      </w:r>
    </w:p>
    <w:p w:rsidR="00FE632A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F2286B" w:rsidRPr="00BB1DFC">
        <w:rPr>
          <w:rFonts w:cs="Times New Roman"/>
          <w:bCs/>
          <w:sz w:val="24"/>
          <w:szCs w:val="24"/>
        </w:rPr>
        <w:t xml:space="preserve"> 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855"/>
        <w:gridCol w:w="2185"/>
        <w:gridCol w:w="3201"/>
        <w:gridCol w:w="1976"/>
      </w:tblGrid>
      <w:tr w:rsidR="0086101D" w:rsidRPr="00956949" w:rsidTr="008E4CF0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项目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技术要求</w:t>
            </w:r>
          </w:p>
        </w:tc>
      </w:tr>
      <w:tr w:rsidR="0086101D" w:rsidRPr="00956949" w:rsidTr="008E4CF0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/>
                <w:bCs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A920DD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作业流程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A920DD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人工叉车+自动拆盘</w:t>
            </w:r>
            <w:r w:rsidRPr="00A920DD">
              <w:rPr>
                <w:rFonts w:cs="Arial"/>
                <w:bCs/>
                <w:color w:val="000000" w:themeColor="text1"/>
                <w:sz w:val="24"/>
                <w:szCs w:val="28"/>
              </w:rPr>
              <w:t>+</w:t>
            </w:r>
            <w:r w:rsidRPr="00A920DD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自动开笼+自动装笼</w:t>
            </w:r>
            <w:r w:rsidRPr="00A920DD">
              <w:rPr>
                <w:rFonts w:cs="Arial"/>
                <w:bCs/>
                <w:color w:val="000000" w:themeColor="text1"/>
                <w:sz w:val="24"/>
                <w:szCs w:val="28"/>
              </w:rPr>
              <w:t>+</w:t>
            </w:r>
            <w:r w:rsidRPr="00A920DD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货笼输送</w:t>
            </w:r>
            <w:r w:rsidRPr="00A920DD">
              <w:rPr>
                <w:rFonts w:cs="Arial"/>
                <w:bCs/>
                <w:color w:val="000000" w:themeColor="text1"/>
                <w:sz w:val="24"/>
                <w:szCs w:val="28"/>
              </w:rPr>
              <w:t>+</w:t>
            </w:r>
            <w:r w:rsidRPr="00A920DD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人工叉车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/>
                <w:bCs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A920DD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上下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货笼</w:t>
            </w:r>
            <w:r w:rsidRPr="00A920DD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方式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人工叉车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/>
                <w:bCs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系统设备稼动率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≤</w:t>
            </w:r>
            <w:r w:rsidRPr="00956949">
              <w:rPr>
                <w:rFonts w:cs="Arial"/>
                <w:bCs/>
                <w:color w:val="000000" w:themeColor="text1"/>
                <w:sz w:val="24"/>
                <w:szCs w:val="28"/>
              </w:rPr>
              <w:t>85%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/>
                <w:bCs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输送线线速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度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A920DD">
              <w:rPr>
                <w:rFonts w:cs="Arial" w:hint="eastAsia"/>
                <w:bCs/>
                <w:color w:val="FF0000"/>
                <w:sz w:val="24"/>
                <w:szCs w:val="28"/>
              </w:rPr>
              <w:t>＞15米</w:t>
            </w:r>
            <w:r w:rsidRPr="00A920DD">
              <w:rPr>
                <w:rFonts w:cs="Arial"/>
                <w:bCs/>
                <w:color w:val="FF0000"/>
                <w:sz w:val="24"/>
                <w:szCs w:val="28"/>
              </w:rPr>
              <w:t>/</w:t>
            </w:r>
            <w:r w:rsidRPr="00A920DD">
              <w:rPr>
                <w:rFonts w:cs="Arial" w:hint="eastAsia"/>
                <w:bCs/>
                <w:color w:val="FF0000"/>
                <w:sz w:val="24"/>
                <w:szCs w:val="28"/>
              </w:rPr>
              <w:t>分钟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/>
                <w:bCs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A920DD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满货笼缓存工位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F30C17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＞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6个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01D" w:rsidRPr="00A920DD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装笼节拍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01D" w:rsidRPr="00F30C17" w:rsidRDefault="0086101D" w:rsidP="008E4CF0">
            <w:pPr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≤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60秒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轮胎产能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日平均</w:t>
            </w: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出龙门</w:t>
            </w: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库量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>
              <w:rPr>
                <w:rFonts w:cs="Arial" w:hint="eastAsia"/>
                <w:bCs/>
                <w:color w:val="FF0000"/>
                <w:sz w:val="24"/>
                <w:szCs w:val="28"/>
              </w:rPr>
              <w:t>6</w:t>
            </w:r>
            <w:r w:rsidRPr="00A920DD">
              <w:rPr>
                <w:rFonts w:cs="Arial"/>
                <w:bCs/>
                <w:color w:val="FF0000"/>
                <w:sz w:val="24"/>
                <w:szCs w:val="28"/>
              </w:rPr>
              <w:t>000</w:t>
            </w:r>
            <w:r w:rsidRPr="00A920DD">
              <w:rPr>
                <w:rFonts w:cs="Arial" w:hint="eastAsia"/>
                <w:bCs/>
                <w:color w:val="FF0000"/>
                <w:sz w:val="24"/>
                <w:szCs w:val="28"/>
              </w:rPr>
              <w:t>条</w:t>
            </w:r>
            <w:r w:rsidRPr="00956949">
              <w:rPr>
                <w:rFonts w:cs="Arial"/>
                <w:bCs/>
                <w:color w:val="000000" w:themeColor="text1"/>
                <w:sz w:val="24"/>
                <w:szCs w:val="28"/>
              </w:rPr>
              <w:t xml:space="preserve">  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center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现有轮胎规格数据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最大外径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CC4391" w:rsidRDefault="0086101D" w:rsidP="008E4CF0">
            <w:pPr>
              <w:jc w:val="left"/>
              <w:rPr>
                <w:rFonts w:cs="Arial"/>
                <w:bCs/>
                <w:color w:val="FF0000"/>
                <w:sz w:val="24"/>
                <w:szCs w:val="28"/>
              </w:rPr>
            </w:pPr>
            <w:r w:rsidRPr="00CC4391">
              <w:rPr>
                <w:rFonts w:cs="Arial" w:hint="eastAsia"/>
                <w:bCs/>
                <w:color w:val="FF0000"/>
                <w:sz w:val="24"/>
                <w:szCs w:val="28"/>
              </w:rPr>
              <w:t>1132</w:t>
            </w:r>
            <w:r w:rsidRPr="00CC4391">
              <w:rPr>
                <w:rFonts w:cs="Arial"/>
                <w:bCs/>
                <w:color w:val="FF0000"/>
                <w:sz w:val="24"/>
                <w:szCs w:val="28"/>
              </w:rPr>
              <w:t>mm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最小外径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CC4391">
              <w:rPr>
                <w:rFonts w:cs="Arial" w:hint="eastAsia"/>
                <w:bCs/>
                <w:color w:val="FF0000"/>
                <w:sz w:val="24"/>
                <w:szCs w:val="28"/>
              </w:rPr>
              <w:t>772</w:t>
            </w:r>
            <w:r w:rsidRPr="00CC4391">
              <w:rPr>
                <w:rFonts w:cs="Arial"/>
                <w:bCs/>
                <w:color w:val="FF0000"/>
                <w:sz w:val="24"/>
                <w:szCs w:val="28"/>
              </w:rPr>
              <w:t>mm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最大内径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CC4391" w:rsidRDefault="0086101D" w:rsidP="008E4CF0">
            <w:pPr>
              <w:jc w:val="left"/>
              <w:rPr>
                <w:rFonts w:cs="Arial"/>
                <w:bCs/>
                <w:color w:val="FF0000"/>
                <w:sz w:val="24"/>
                <w:szCs w:val="28"/>
              </w:rPr>
            </w:pPr>
            <w:r w:rsidRPr="00CC4391">
              <w:rPr>
                <w:rFonts w:cs="Arial"/>
                <w:bCs/>
                <w:color w:val="FF0000"/>
                <w:sz w:val="24"/>
                <w:szCs w:val="28"/>
              </w:rPr>
              <w:t>2</w:t>
            </w:r>
            <w:r w:rsidRPr="00CC4391">
              <w:rPr>
                <w:rFonts w:cs="Arial" w:hint="eastAsia"/>
                <w:bCs/>
                <w:color w:val="FF0000"/>
                <w:sz w:val="24"/>
                <w:szCs w:val="28"/>
              </w:rPr>
              <w:t>4.5寸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最小内径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CC4391" w:rsidRDefault="0086101D" w:rsidP="008E4CF0">
            <w:pPr>
              <w:jc w:val="left"/>
              <w:rPr>
                <w:rFonts w:cs="Arial"/>
                <w:bCs/>
                <w:color w:val="FF0000"/>
                <w:sz w:val="24"/>
                <w:szCs w:val="28"/>
              </w:rPr>
            </w:pPr>
            <w:r w:rsidRPr="00CC4391">
              <w:rPr>
                <w:rFonts w:cs="Arial"/>
                <w:bCs/>
                <w:color w:val="FF0000"/>
                <w:sz w:val="24"/>
                <w:szCs w:val="28"/>
              </w:rPr>
              <w:t>1</w:t>
            </w:r>
            <w:r w:rsidRPr="00CC4391">
              <w:rPr>
                <w:rFonts w:cs="Arial" w:hint="eastAsia"/>
                <w:bCs/>
                <w:color w:val="FF0000"/>
                <w:sz w:val="24"/>
                <w:szCs w:val="28"/>
              </w:rPr>
              <w:t>7.5寸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最大断面宽度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CC4391" w:rsidRDefault="0086101D" w:rsidP="008E4CF0">
            <w:pPr>
              <w:jc w:val="left"/>
              <w:rPr>
                <w:rFonts w:cs="Arial"/>
                <w:bCs/>
                <w:color w:val="FF0000"/>
                <w:sz w:val="24"/>
                <w:szCs w:val="28"/>
              </w:rPr>
            </w:pPr>
            <w:r w:rsidRPr="00CC4391">
              <w:rPr>
                <w:rFonts w:cs="Arial" w:hint="eastAsia"/>
                <w:bCs/>
                <w:color w:val="FF0000"/>
                <w:sz w:val="24"/>
                <w:szCs w:val="28"/>
              </w:rPr>
              <w:t>445</w:t>
            </w:r>
            <w:r w:rsidRPr="00CC4391">
              <w:rPr>
                <w:rFonts w:cs="Arial"/>
                <w:bCs/>
                <w:color w:val="FF0000"/>
                <w:sz w:val="24"/>
                <w:szCs w:val="28"/>
              </w:rPr>
              <w:t>mm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最小断面宽度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CC4391" w:rsidRDefault="0086101D" w:rsidP="008E4CF0">
            <w:pPr>
              <w:jc w:val="left"/>
              <w:rPr>
                <w:rFonts w:cs="Arial"/>
                <w:bCs/>
                <w:color w:val="FF0000"/>
                <w:sz w:val="24"/>
                <w:szCs w:val="28"/>
              </w:rPr>
            </w:pPr>
            <w:r w:rsidRPr="00CC4391">
              <w:rPr>
                <w:rFonts w:cs="Arial" w:hint="eastAsia"/>
                <w:bCs/>
                <w:color w:val="FF0000"/>
                <w:sz w:val="24"/>
                <w:szCs w:val="28"/>
              </w:rPr>
              <w:t>215</w:t>
            </w:r>
            <w:r w:rsidRPr="00CC4391">
              <w:rPr>
                <w:rFonts w:cs="Arial"/>
                <w:bCs/>
                <w:color w:val="FF0000"/>
                <w:sz w:val="24"/>
                <w:szCs w:val="28"/>
              </w:rPr>
              <w:t>mm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最大重量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CC4391" w:rsidRDefault="0086101D" w:rsidP="008E4CF0">
            <w:pPr>
              <w:jc w:val="left"/>
              <w:rPr>
                <w:rFonts w:cs="Arial"/>
                <w:bCs/>
                <w:color w:val="FF0000"/>
                <w:sz w:val="24"/>
                <w:szCs w:val="28"/>
              </w:rPr>
            </w:pPr>
            <w:r w:rsidRPr="00CC4391">
              <w:rPr>
                <w:rFonts w:cs="Arial" w:hint="eastAsia"/>
                <w:bCs/>
                <w:color w:val="FF0000"/>
                <w:sz w:val="24"/>
                <w:szCs w:val="28"/>
              </w:rPr>
              <w:t>100</w:t>
            </w:r>
            <w:r w:rsidRPr="00CC4391">
              <w:rPr>
                <w:rFonts w:cs="Arial"/>
                <w:bCs/>
                <w:color w:val="FF0000"/>
                <w:sz w:val="24"/>
                <w:szCs w:val="28"/>
              </w:rPr>
              <w:t>Kg</w:t>
            </w:r>
          </w:p>
        </w:tc>
      </w:tr>
      <w:tr w:rsidR="0086101D" w:rsidRPr="00956949" w:rsidTr="008E4CF0">
        <w:trPr>
          <w:trHeight w:val="40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956949" w:rsidRDefault="0086101D" w:rsidP="008E4CF0">
            <w:pPr>
              <w:jc w:val="left"/>
              <w:rPr>
                <w:rFonts w:cs="Arial"/>
                <w:bCs/>
                <w:color w:val="000000" w:themeColor="text1"/>
                <w:sz w:val="24"/>
                <w:szCs w:val="28"/>
              </w:rPr>
            </w:pPr>
            <w:r w:rsidRPr="00956949">
              <w:rPr>
                <w:rFonts w:cs="Arial" w:hint="eastAsia"/>
                <w:bCs/>
                <w:color w:val="000000" w:themeColor="text1"/>
                <w:sz w:val="24"/>
                <w:szCs w:val="28"/>
              </w:rPr>
              <w:t>最小重量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1D" w:rsidRPr="00CC4391" w:rsidRDefault="0086101D" w:rsidP="008E4CF0">
            <w:pPr>
              <w:jc w:val="left"/>
              <w:rPr>
                <w:rFonts w:cs="Arial"/>
                <w:bCs/>
                <w:color w:val="FF0000"/>
                <w:sz w:val="24"/>
                <w:szCs w:val="28"/>
              </w:rPr>
            </w:pPr>
            <w:r w:rsidRPr="00CC4391">
              <w:rPr>
                <w:rFonts w:cs="Arial" w:hint="eastAsia"/>
                <w:bCs/>
                <w:color w:val="FF0000"/>
                <w:sz w:val="24"/>
                <w:szCs w:val="28"/>
              </w:rPr>
              <w:t>30</w:t>
            </w:r>
            <w:r w:rsidRPr="00CC4391">
              <w:rPr>
                <w:rFonts w:cs="Arial"/>
                <w:bCs/>
                <w:color w:val="FF0000"/>
                <w:sz w:val="24"/>
                <w:szCs w:val="28"/>
              </w:rPr>
              <w:t>Kg</w:t>
            </w:r>
          </w:p>
        </w:tc>
      </w:tr>
    </w:tbl>
    <w:p w:rsidR="0086101D" w:rsidRPr="00BB1DFC" w:rsidRDefault="0086101D" w:rsidP="0086101D">
      <w:pPr>
        <w:pStyle w:val="a3"/>
        <w:spacing w:line="360" w:lineRule="auto"/>
        <w:ind w:left="567" w:firstLineChars="0" w:firstLine="0"/>
        <w:rPr>
          <w:rFonts w:cs="Times New Roman"/>
          <w:bCs/>
          <w:sz w:val="24"/>
          <w:szCs w:val="24"/>
        </w:rPr>
      </w:pP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86101D">
        <w:rPr>
          <w:rFonts w:cs="Arial" w:hint="eastAsia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/套</w:t>
      </w:r>
    </w:p>
    <w:p w:rsidR="0036342E" w:rsidRPr="002B456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FF0000"/>
          <w:sz w:val="24"/>
          <w:szCs w:val="24"/>
        </w:rPr>
        <w:t>交货时间：2</w:t>
      </w:r>
      <w:r w:rsidRPr="002B4568">
        <w:rPr>
          <w:rFonts w:cs="Arial"/>
          <w:bCs/>
          <w:color w:val="FF0000"/>
          <w:sz w:val="24"/>
          <w:szCs w:val="24"/>
        </w:rPr>
        <w:t>02</w:t>
      </w:r>
      <w:r w:rsidR="0086101D">
        <w:rPr>
          <w:rFonts w:cs="Arial" w:hint="eastAsia"/>
          <w:bCs/>
          <w:color w:val="FF0000"/>
          <w:sz w:val="24"/>
          <w:szCs w:val="24"/>
        </w:rPr>
        <w:t>3</w:t>
      </w:r>
      <w:r w:rsidRPr="002B4568">
        <w:rPr>
          <w:rFonts w:cs="Arial" w:hint="eastAsia"/>
          <w:bCs/>
          <w:color w:val="FF0000"/>
          <w:sz w:val="24"/>
          <w:szCs w:val="24"/>
        </w:rPr>
        <w:t>年</w:t>
      </w:r>
      <w:r w:rsidR="0086101D">
        <w:rPr>
          <w:rFonts w:cs="Arial" w:hint="eastAsia"/>
          <w:bCs/>
          <w:color w:val="FF0000"/>
          <w:sz w:val="24"/>
          <w:szCs w:val="24"/>
        </w:rPr>
        <w:t>11</w:t>
      </w:r>
      <w:r w:rsidRPr="002B4568">
        <w:rPr>
          <w:rFonts w:cs="Arial" w:hint="eastAsia"/>
          <w:bCs/>
          <w:color w:val="FF0000"/>
          <w:sz w:val="24"/>
          <w:szCs w:val="24"/>
        </w:rPr>
        <w:t>月</w:t>
      </w:r>
      <w:r w:rsidRPr="002B4568">
        <w:rPr>
          <w:rFonts w:cs="Arial"/>
          <w:bCs/>
          <w:color w:val="FF0000"/>
          <w:sz w:val="24"/>
          <w:szCs w:val="24"/>
        </w:rPr>
        <w:t>31</w:t>
      </w:r>
      <w:r w:rsidRPr="002B4568">
        <w:rPr>
          <w:rFonts w:cs="Arial" w:hint="eastAsia"/>
          <w:bCs/>
          <w:color w:val="FF0000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</w:t>
      </w:r>
      <w:r w:rsidR="0086101D">
        <w:rPr>
          <w:rFonts w:cs="Arial" w:hint="eastAsia"/>
          <w:bCs/>
          <w:color w:val="000000" w:themeColor="text1"/>
          <w:sz w:val="24"/>
          <w:szCs w:val="24"/>
        </w:rPr>
        <w:t>泰国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7F1110">
        <w:rPr>
          <w:rFonts w:cs="Times New Roman" w:hint="eastAsia"/>
          <w:sz w:val="24"/>
          <w:szCs w:val="24"/>
        </w:rPr>
        <w:t>韩慧清 13898808652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5A" w:rsidRDefault="00C33F5A" w:rsidP="006731AF">
      <w:r>
        <w:separator/>
      </w:r>
    </w:p>
  </w:endnote>
  <w:endnote w:type="continuationSeparator" w:id="0">
    <w:p w:rsidR="00C33F5A" w:rsidRDefault="00C33F5A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5A" w:rsidRDefault="00C33F5A" w:rsidP="006731AF">
      <w:r>
        <w:separator/>
      </w:r>
    </w:p>
  </w:footnote>
  <w:footnote w:type="continuationSeparator" w:id="0">
    <w:p w:rsidR="00C33F5A" w:rsidRDefault="00C33F5A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E500C3E2"/>
    <w:lvl w:ilvl="0" w:tplc="5FBC32C6">
      <w:start w:val="1"/>
      <w:numFmt w:val="decimal"/>
      <w:lvlText w:val="%1."/>
      <w:lvlJc w:val="left"/>
      <w:pPr>
        <w:ind w:left="510" w:hanging="510"/>
      </w:pPr>
      <w:rPr>
        <w:rFonts w:hint="eastAsia"/>
        <w:color w:val="000000" w:themeColor="text1"/>
        <w:sz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29272F3"/>
    <w:multiLevelType w:val="multilevel"/>
    <w:tmpl w:val="4E7EA8B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4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6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7"/>
  </w:num>
  <w:num w:numId="3">
    <w:abstractNumId w:val="35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6"/>
  </w:num>
  <w:num w:numId="9">
    <w:abstractNumId w:val="28"/>
  </w:num>
  <w:num w:numId="10">
    <w:abstractNumId w:val="41"/>
  </w:num>
  <w:num w:numId="11">
    <w:abstractNumId w:val="34"/>
  </w:num>
  <w:num w:numId="12">
    <w:abstractNumId w:val="30"/>
  </w:num>
  <w:num w:numId="13">
    <w:abstractNumId w:val="17"/>
  </w:num>
  <w:num w:numId="14">
    <w:abstractNumId w:val="42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40"/>
  </w:num>
  <w:num w:numId="21">
    <w:abstractNumId w:val="12"/>
  </w:num>
  <w:num w:numId="22">
    <w:abstractNumId w:val="9"/>
  </w:num>
  <w:num w:numId="23">
    <w:abstractNumId w:val="14"/>
  </w:num>
  <w:num w:numId="24">
    <w:abstractNumId w:val="32"/>
  </w:num>
  <w:num w:numId="25">
    <w:abstractNumId w:val="5"/>
  </w:num>
  <w:num w:numId="26">
    <w:abstractNumId w:val="13"/>
  </w:num>
  <w:num w:numId="27">
    <w:abstractNumId w:val="4"/>
  </w:num>
  <w:num w:numId="28">
    <w:abstractNumId w:val="33"/>
  </w:num>
  <w:num w:numId="29">
    <w:abstractNumId w:val="27"/>
  </w:num>
  <w:num w:numId="30">
    <w:abstractNumId w:val="26"/>
  </w:num>
  <w:num w:numId="31">
    <w:abstractNumId w:val="23"/>
  </w:num>
  <w:num w:numId="32">
    <w:abstractNumId w:val="39"/>
  </w:num>
  <w:num w:numId="33">
    <w:abstractNumId w:val="0"/>
  </w:num>
  <w:num w:numId="34">
    <w:abstractNumId w:val="10"/>
  </w:num>
  <w:num w:numId="35">
    <w:abstractNumId w:val="22"/>
  </w:num>
  <w:num w:numId="36">
    <w:abstractNumId w:val="38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3116C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B4568"/>
    <w:rsid w:val="002C3411"/>
    <w:rsid w:val="002E2E6C"/>
    <w:rsid w:val="002F452B"/>
    <w:rsid w:val="00322B05"/>
    <w:rsid w:val="00354ADD"/>
    <w:rsid w:val="0036342E"/>
    <w:rsid w:val="003652F0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F1110"/>
    <w:rsid w:val="007F1788"/>
    <w:rsid w:val="00820266"/>
    <w:rsid w:val="00824ACF"/>
    <w:rsid w:val="0086101D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3F5A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6021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2286B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438D5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A86B-DCCF-4BE9-9F93-1B482ACD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Han, Hui Qing</cp:lastModifiedBy>
  <cp:revision>18</cp:revision>
  <dcterms:created xsi:type="dcterms:W3CDTF">2023-02-10T00:20:00Z</dcterms:created>
  <dcterms:modified xsi:type="dcterms:W3CDTF">2023-05-11T08:22:00Z</dcterms:modified>
</cp:coreProperties>
</file>